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2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096"/>
        <w:gridCol w:w="1440"/>
        <w:gridCol w:w="2160"/>
        <w:gridCol w:w="1242"/>
        <w:gridCol w:w="3544"/>
        <w:gridCol w:w="1514"/>
      </w:tblGrid>
      <w:tr w:rsidR="003B3444" w:rsidRPr="005D16B5" w14:paraId="6C781961" w14:textId="77777777" w:rsidTr="00174C37">
        <w:trPr>
          <w:tblHeader/>
        </w:trPr>
        <w:tc>
          <w:tcPr>
            <w:tcW w:w="15123" w:type="dxa"/>
            <w:gridSpan w:val="8"/>
          </w:tcPr>
          <w:p w14:paraId="729F832C" w14:textId="3C3C2081" w:rsidR="003B3444" w:rsidRPr="005D16B5" w:rsidRDefault="00912932" w:rsidP="0091293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BIDS AWARDED</w:t>
            </w:r>
            <w:r w:rsidR="00E225C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– 2025/2026 FY</w:t>
            </w:r>
          </w:p>
        </w:tc>
      </w:tr>
      <w:tr w:rsidR="003B3444" w:rsidRPr="005D16B5" w14:paraId="7E4CBD94" w14:textId="77777777" w:rsidTr="003B3444">
        <w:trPr>
          <w:tblHeader/>
        </w:trPr>
        <w:tc>
          <w:tcPr>
            <w:tcW w:w="567" w:type="dxa"/>
          </w:tcPr>
          <w:p w14:paraId="68DED704" w14:textId="77777777" w:rsidR="003B3444" w:rsidRPr="005D16B5" w:rsidRDefault="003B3444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560" w:type="dxa"/>
          </w:tcPr>
          <w:p w14:paraId="47EB9E7A" w14:textId="77777777" w:rsidR="003B3444" w:rsidRPr="005D16B5" w:rsidRDefault="003B3444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BID NO.</w:t>
            </w:r>
          </w:p>
        </w:tc>
        <w:tc>
          <w:tcPr>
            <w:tcW w:w="3096" w:type="dxa"/>
          </w:tcPr>
          <w:p w14:paraId="352B9473" w14:textId="77777777" w:rsidR="003B3444" w:rsidRPr="005D16B5" w:rsidRDefault="003B3444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BID DESCRIPTION</w:t>
            </w:r>
          </w:p>
        </w:tc>
        <w:tc>
          <w:tcPr>
            <w:tcW w:w="1440" w:type="dxa"/>
          </w:tcPr>
          <w:p w14:paraId="63EAC95B" w14:textId="77777777" w:rsidR="003B3444" w:rsidRPr="005D16B5" w:rsidRDefault="003B3444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DATE OF AWARD</w:t>
            </w:r>
          </w:p>
        </w:tc>
        <w:tc>
          <w:tcPr>
            <w:tcW w:w="2160" w:type="dxa"/>
          </w:tcPr>
          <w:p w14:paraId="413B9022" w14:textId="77777777" w:rsidR="003B3444" w:rsidRPr="005D16B5" w:rsidRDefault="003B3444" w:rsidP="00B62CA2">
            <w:pPr>
              <w:jc w:val="center"/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CONTRACT AMOUNT</w:t>
            </w:r>
          </w:p>
        </w:tc>
        <w:tc>
          <w:tcPr>
            <w:tcW w:w="1242" w:type="dxa"/>
          </w:tcPr>
          <w:p w14:paraId="25154DA8" w14:textId="77777777" w:rsidR="003B3444" w:rsidRPr="005D16B5" w:rsidRDefault="003B3444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SOURCE OF FUNDING</w:t>
            </w:r>
          </w:p>
        </w:tc>
        <w:tc>
          <w:tcPr>
            <w:tcW w:w="3544" w:type="dxa"/>
          </w:tcPr>
          <w:p w14:paraId="3D50EFB0" w14:textId="77777777" w:rsidR="003B3444" w:rsidRPr="005D16B5" w:rsidRDefault="003B3444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 xml:space="preserve">SERVICE PROVIDER </w:t>
            </w:r>
          </w:p>
        </w:tc>
        <w:tc>
          <w:tcPr>
            <w:tcW w:w="1514" w:type="dxa"/>
          </w:tcPr>
          <w:p w14:paraId="6507FB9E" w14:textId="77777777" w:rsidR="003B3444" w:rsidRPr="005D16B5" w:rsidRDefault="003B3444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CONTRACT PERIOD</w:t>
            </w:r>
          </w:p>
        </w:tc>
      </w:tr>
      <w:tr w:rsidR="00E10956" w:rsidRPr="005D16B5" w14:paraId="1EE61951" w14:textId="77777777" w:rsidTr="003B34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F306" w14:textId="4B80A579" w:rsidR="00E10956" w:rsidRPr="005D16B5" w:rsidRDefault="003B3444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BD25F7" w14:textId="77777777" w:rsidR="00E10956" w:rsidRPr="005D16B5" w:rsidRDefault="00E1095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lang w:val="en-GB" w:eastAsia="en-ZA"/>
              </w:rPr>
              <w:t>PM08-25/26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4714" w14:textId="77777777" w:rsidR="00E10956" w:rsidRPr="005D16B5" w:rsidRDefault="00E10956" w:rsidP="00D41977">
            <w:pPr>
              <w:shd w:val="clear" w:color="auto" w:fill="FFFFFF" w:themeFill="background1"/>
              <w:rPr>
                <w:rFonts w:ascii="Arial" w:eastAsia="Times New Roman" w:hAnsi="Arial" w:cs="Arial"/>
                <w:lang w:val="en-GB" w:eastAsia="en-ZA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Appointment of panel of forty (40) consultants for professional engineering related services for the period of three (03) years in Polokwane Local Municipality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95A4" w14:textId="77777777" w:rsidR="00E10956" w:rsidRPr="005D16B5" w:rsidRDefault="00E1095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19.01.2026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AA70" w14:textId="77777777" w:rsidR="00E10956" w:rsidRPr="005D16B5" w:rsidRDefault="00E10956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6015802C" w14:textId="77777777" w:rsidR="00E10956" w:rsidRPr="005D16B5" w:rsidRDefault="00E10956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33E310FF" w14:textId="77777777" w:rsidR="00E10956" w:rsidRPr="005D16B5" w:rsidRDefault="00E10956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Appointed on rates basis.</w:t>
            </w:r>
          </w:p>
          <w:p w14:paraId="290FC787" w14:textId="77777777" w:rsidR="00E10956" w:rsidRPr="005D16B5" w:rsidRDefault="00E10956" w:rsidP="00D41977">
            <w:pPr>
              <w:shd w:val="clear" w:color="auto" w:fill="FFFFFF" w:themeFill="background1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450E" w14:textId="77777777" w:rsidR="00E10956" w:rsidRPr="005D16B5" w:rsidRDefault="00E1095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From various Capital projects and Operational projects (CRR/GRANTS)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7060" w:type="dxa"/>
              <w:tblLayout w:type="fixed"/>
              <w:tblLook w:val="04A0" w:firstRow="1" w:lastRow="0" w:firstColumn="1" w:lastColumn="0" w:noHBand="0" w:noVBand="1"/>
            </w:tblPr>
            <w:tblGrid>
              <w:gridCol w:w="7060"/>
            </w:tblGrid>
            <w:tr w:rsidR="00E10956" w:rsidRPr="005D16B5" w14:paraId="7D259A75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7742113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Hwa Engineers and Project Managers</w:t>
                  </w:r>
                </w:p>
              </w:tc>
            </w:tr>
            <w:tr w:rsidR="00E10956" w:rsidRPr="005D16B5" w14:paraId="69CF5641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6A3826D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Infra Projects Africa</w:t>
                  </w:r>
                </w:p>
              </w:tc>
            </w:tr>
            <w:tr w:rsidR="00E10956" w:rsidRPr="005D16B5" w14:paraId="1EAC21CE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22CE077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 w:rsidRPr="005D16B5">
                    <w:rPr>
                      <w:rFonts w:ascii="Arial" w:hAnsi="Arial" w:cs="Arial"/>
                      <w:color w:val="000000"/>
                    </w:rPr>
                    <w:t>Chiefton</w:t>
                  </w:r>
                  <w:proofErr w:type="spell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Facilities Management (Pty) Ltd</w:t>
                  </w:r>
                </w:p>
              </w:tc>
            </w:tr>
            <w:tr w:rsidR="00E10956" w:rsidRPr="005D16B5" w14:paraId="3B3E14AC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C9996E1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 w:rsidRPr="005D16B5">
                    <w:rPr>
                      <w:rFonts w:ascii="Arial" w:hAnsi="Arial" w:cs="Arial"/>
                      <w:color w:val="000000"/>
                    </w:rPr>
                    <w:t>Kgosihadi</w:t>
                  </w:r>
                  <w:proofErr w:type="spell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Consulting Engineers</w:t>
                  </w:r>
                </w:p>
              </w:tc>
            </w:tr>
            <w:tr w:rsidR="00E10956" w:rsidRPr="005D16B5" w14:paraId="792F2CA4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7ABE9A4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 w:rsidRPr="005D16B5">
                    <w:rPr>
                      <w:rFonts w:ascii="Arial" w:hAnsi="Arial" w:cs="Arial"/>
                      <w:color w:val="000000"/>
                    </w:rPr>
                    <w:t>Sizeya</w:t>
                  </w:r>
                  <w:proofErr w:type="spell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Consulting Engineers</w:t>
                  </w:r>
                </w:p>
              </w:tc>
            </w:tr>
            <w:tr w:rsidR="00E10956" w:rsidRPr="005D16B5" w14:paraId="557CC79E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1D07748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Klok Engineering services (Pty) Ltd</w:t>
                  </w:r>
                </w:p>
              </w:tc>
            </w:tr>
            <w:tr w:rsidR="00E10956" w:rsidRPr="005D16B5" w14:paraId="1AF1D834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F02D6A9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 xml:space="preserve">Sebego </w:t>
                  </w:r>
                  <w:proofErr w:type="spellStart"/>
                  <w:proofErr w:type="gramStart"/>
                  <w:r w:rsidRPr="005D16B5">
                    <w:rPr>
                      <w:rFonts w:ascii="Arial" w:hAnsi="Arial" w:cs="Arial"/>
                      <w:color w:val="000000"/>
                    </w:rPr>
                    <w:t>maloka</w:t>
                  </w:r>
                  <w:proofErr w:type="spell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 and</w:t>
                  </w:r>
                  <w:proofErr w:type="gram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 w:rsidRPr="005D16B5">
                    <w:rPr>
                      <w:rFonts w:ascii="Arial" w:hAnsi="Arial" w:cs="Arial"/>
                      <w:color w:val="000000"/>
                    </w:rPr>
                    <w:t>viljoen</w:t>
                  </w:r>
                  <w:proofErr w:type="spell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civil engineers</w:t>
                  </w:r>
                </w:p>
              </w:tc>
            </w:tr>
            <w:tr w:rsidR="00E10956" w:rsidRPr="005D16B5" w14:paraId="5C587AC1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B000F51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 w:rsidRPr="005D16B5">
                    <w:rPr>
                      <w:rFonts w:ascii="Arial" w:hAnsi="Arial" w:cs="Arial"/>
                      <w:color w:val="000000"/>
                    </w:rPr>
                    <w:t>Phekiso</w:t>
                  </w:r>
                  <w:proofErr w:type="spell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consulting engineers</w:t>
                  </w:r>
                </w:p>
              </w:tc>
            </w:tr>
            <w:tr w:rsidR="00E10956" w:rsidRPr="005D16B5" w14:paraId="0764CEF6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96A2045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 w:rsidRPr="005D16B5">
                    <w:rPr>
                      <w:rFonts w:ascii="Arial" w:hAnsi="Arial" w:cs="Arial"/>
                      <w:color w:val="000000"/>
                    </w:rPr>
                    <w:t>Monare</w:t>
                  </w:r>
                  <w:proofErr w:type="spell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 w:rsidRPr="005D16B5">
                    <w:rPr>
                      <w:rFonts w:ascii="Arial" w:hAnsi="Arial" w:cs="Arial"/>
                      <w:color w:val="000000"/>
                    </w:rPr>
                    <w:t>malesela</w:t>
                  </w:r>
                  <w:proofErr w:type="spell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engineers</w:t>
                  </w:r>
                </w:p>
              </w:tc>
            </w:tr>
            <w:tr w:rsidR="00E10956" w:rsidRPr="005D16B5" w14:paraId="442919DF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1646951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 w:rsidRPr="005D16B5">
                    <w:rPr>
                      <w:rFonts w:ascii="Arial" w:hAnsi="Arial" w:cs="Arial"/>
                      <w:color w:val="000000"/>
                    </w:rPr>
                    <w:t>Infrakings</w:t>
                  </w:r>
                  <w:proofErr w:type="spellEnd"/>
                </w:p>
              </w:tc>
            </w:tr>
            <w:tr w:rsidR="00E10956" w:rsidRPr="005D16B5" w14:paraId="5E5A5482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7D26ADB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 w:rsidRPr="005D16B5">
                    <w:rPr>
                      <w:rFonts w:ascii="Arial" w:hAnsi="Arial" w:cs="Arial"/>
                      <w:color w:val="000000"/>
                    </w:rPr>
                    <w:t>Nemorango</w:t>
                  </w:r>
                  <w:proofErr w:type="spell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Consulting</w:t>
                  </w:r>
                </w:p>
              </w:tc>
            </w:tr>
            <w:tr w:rsidR="00E10956" w:rsidRPr="005D16B5" w14:paraId="36D74AC2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A68F04B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Golden SJ Trading</w:t>
                  </w:r>
                </w:p>
              </w:tc>
            </w:tr>
            <w:tr w:rsidR="00E10956" w:rsidRPr="005D16B5" w14:paraId="673ADFCA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C5BC253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Morula Consulting Engineer &amp; Project Manager</w:t>
                  </w:r>
                </w:p>
              </w:tc>
            </w:tr>
            <w:tr w:rsidR="00E10956" w:rsidRPr="005D16B5" w14:paraId="463E2A7B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8A8291D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 w:rsidRPr="005D16B5">
                    <w:rPr>
                      <w:rFonts w:ascii="Arial" w:hAnsi="Arial" w:cs="Arial"/>
                      <w:color w:val="000000"/>
                    </w:rPr>
                    <w:t>Hlayeni</w:t>
                  </w:r>
                  <w:proofErr w:type="spell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Consulting Engineers</w:t>
                  </w:r>
                </w:p>
              </w:tc>
            </w:tr>
            <w:tr w:rsidR="00E10956" w:rsidRPr="005D16B5" w14:paraId="7C9A415D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9F08E91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BM Consulting Engineers (Pty) Ltd</w:t>
                  </w:r>
                </w:p>
              </w:tc>
            </w:tr>
            <w:tr w:rsidR="00E10956" w:rsidRPr="005D16B5" w14:paraId="2AA38B3E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4CA942E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lastRenderedPageBreak/>
                    <w:t xml:space="preserve">NFM </w:t>
                  </w:r>
                  <w:proofErr w:type="spellStart"/>
                  <w:r w:rsidRPr="005D16B5">
                    <w:rPr>
                      <w:rFonts w:ascii="Arial" w:hAnsi="Arial" w:cs="Arial"/>
                      <w:color w:val="000000"/>
                    </w:rPr>
                    <w:t>Xilumani</w:t>
                  </w:r>
                  <w:proofErr w:type="spell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JV</w:t>
                  </w:r>
                </w:p>
              </w:tc>
            </w:tr>
            <w:tr w:rsidR="00E10956" w:rsidRPr="005D16B5" w14:paraId="27B321E6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F219DE4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 xml:space="preserve">Superior Quality Engineering and </w:t>
                  </w:r>
                  <w:proofErr w:type="spellStart"/>
                  <w:r w:rsidRPr="005D16B5">
                    <w:rPr>
                      <w:rFonts w:ascii="Arial" w:hAnsi="Arial" w:cs="Arial"/>
                      <w:color w:val="000000"/>
                    </w:rPr>
                    <w:t>Tecnologies</w:t>
                  </w:r>
                  <w:proofErr w:type="spell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8 9Pty) Ltd</w:t>
                  </w:r>
                </w:p>
              </w:tc>
            </w:tr>
            <w:tr w:rsidR="00E10956" w:rsidRPr="005D16B5" w14:paraId="0A5A359E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E2847E1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 w:rsidRPr="005D16B5">
                    <w:rPr>
                      <w:rFonts w:ascii="Arial" w:hAnsi="Arial" w:cs="Arial"/>
                      <w:color w:val="000000"/>
                    </w:rPr>
                    <w:t>Muteo</w:t>
                  </w:r>
                  <w:proofErr w:type="spell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Consultants CC</w:t>
                  </w:r>
                </w:p>
              </w:tc>
            </w:tr>
            <w:tr w:rsidR="00E10956" w:rsidRPr="005D16B5" w14:paraId="248569EF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1C7AEB0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Maloka Consulting Engineers</w:t>
                  </w:r>
                </w:p>
              </w:tc>
            </w:tr>
            <w:tr w:rsidR="00E10956" w:rsidRPr="005D16B5" w14:paraId="3523F7A6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D3DC10E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MAPCO Projects &amp; Developments (Pty) Ltd</w:t>
                  </w:r>
                </w:p>
              </w:tc>
            </w:tr>
            <w:tr w:rsidR="00E10956" w:rsidRPr="005D16B5" w14:paraId="209C0262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FE072AC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MLTS Engineers</w:t>
                  </w:r>
                </w:p>
              </w:tc>
            </w:tr>
            <w:tr w:rsidR="00E10956" w:rsidRPr="005D16B5" w14:paraId="4DBD16A2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C143189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JTMI Consulting Engineering (Pty) Ltd</w:t>
                  </w:r>
                </w:p>
              </w:tc>
            </w:tr>
            <w:tr w:rsidR="00E10956" w:rsidRPr="005D16B5" w14:paraId="0526F45A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A1A11BA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Infra Kings Engineers</w:t>
                  </w:r>
                </w:p>
              </w:tc>
            </w:tr>
            <w:tr w:rsidR="00E10956" w:rsidRPr="005D16B5" w14:paraId="2DFAE9FB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278C3C3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Major Quality Investment (Pty) Ltd</w:t>
                  </w:r>
                </w:p>
              </w:tc>
            </w:tr>
            <w:tr w:rsidR="00E10956" w:rsidRPr="005D16B5" w14:paraId="2647240E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DEF095E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NLD General Trading</w:t>
                  </w:r>
                </w:p>
              </w:tc>
            </w:tr>
            <w:tr w:rsidR="00E10956" w:rsidRPr="005D16B5" w14:paraId="1575753B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23EFCD0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 xml:space="preserve">NKP Consulting Engineers &amp; </w:t>
                  </w:r>
                  <w:proofErr w:type="spellStart"/>
                  <w:r w:rsidRPr="005D16B5">
                    <w:rPr>
                      <w:rFonts w:ascii="Arial" w:hAnsi="Arial" w:cs="Arial"/>
                      <w:color w:val="000000"/>
                    </w:rPr>
                    <w:t>Qubic</w:t>
                  </w:r>
                  <w:proofErr w:type="spell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Projects JV</w:t>
                  </w:r>
                </w:p>
              </w:tc>
            </w:tr>
            <w:tr w:rsidR="00E10956" w:rsidRPr="005D16B5" w14:paraId="02EA3ADC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61F1EB7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 xml:space="preserve">SMI Consulting Group (Pty) Ltd </w:t>
                  </w:r>
                </w:p>
              </w:tc>
            </w:tr>
            <w:tr w:rsidR="00E10956" w:rsidRPr="005D16B5" w14:paraId="3EF4220C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EE0BE5F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 w:rsidRPr="005D16B5">
                    <w:rPr>
                      <w:rFonts w:ascii="Arial" w:hAnsi="Arial" w:cs="Arial"/>
                      <w:color w:val="000000"/>
                    </w:rPr>
                    <w:t>Morwa</w:t>
                  </w:r>
                  <w:proofErr w:type="spell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Consulting Engineers</w:t>
                  </w:r>
                </w:p>
              </w:tc>
            </w:tr>
            <w:tr w:rsidR="00E10956" w:rsidRPr="005D16B5" w14:paraId="25ED2987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6CB078B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 w:rsidRPr="005D16B5">
                    <w:rPr>
                      <w:rFonts w:ascii="Arial" w:hAnsi="Arial" w:cs="Arial"/>
                      <w:color w:val="000000"/>
                    </w:rPr>
                    <w:t>Marungane</w:t>
                  </w:r>
                  <w:proofErr w:type="spell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Projects (Pty) Ltd</w:t>
                  </w:r>
                </w:p>
              </w:tc>
            </w:tr>
            <w:tr w:rsidR="00E10956" w:rsidRPr="005D16B5" w14:paraId="518BC877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65EE534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 w:rsidRPr="005D16B5">
                    <w:rPr>
                      <w:rFonts w:ascii="Arial" w:hAnsi="Arial" w:cs="Arial"/>
                      <w:color w:val="000000"/>
                    </w:rPr>
                    <w:t>Jimmac</w:t>
                  </w:r>
                  <w:proofErr w:type="spell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Projects (Pty) Ltd</w:t>
                  </w:r>
                </w:p>
              </w:tc>
            </w:tr>
            <w:tr w:rsidR="00E10956" w:rsidRPr="005D16B5" w14:paraId="7840350C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A966F7E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lastRenderedPageBreak/>
                    <w:t xml:space="preserve">KSP Engineering Services </w:t>
                  </w:r>
                </w:p>
              </w:tc>
            </w:tr>
            <w:tr w:rsidR="00E10956" w:rsidRPr="005D16B5" w14:paraId="7E272120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2400C5D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AES Consulting (Pty) Ltd</w:t>
                  </w:r>
                </w:p>
              </w:tc>
            </w:tr>
            <w:tr w:rsidR="00E10956" w:rsidRPr="005D16B5" w14:paraId="23376636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E2EC48F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 w:rsidRPr="005D16B5">
                    <w:rPr>
                      <w:rFonts w:ascii="Arial" w:hAnsi="Arial" w:cs="Arial"/>
                      <w:color w:val="000000"/>
                    </w:rPr>
                    <w:t>Mapoxe</w:t>
                  </w:r>
                  <w:proofErr w:type="spell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Consulting Engineers</w:t>
                  </w:r>
                </w:p>
              </w:tc>
            </w:tr>
            <w:tr w:rsidR="00E10956" w:rsidRPr="005D16B5" w14:paraId="3147BFF7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F58EB4E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Dee Steel Pty Ltd</w:t>
                  </w:r>
                </w:p>
              </w:tc>
            </w:tr>
            <w:tr w:rsidR="00E10956" w:rsidRPr="005D16B5" w14:paraId="0CBC5A58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89C3C27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EKS Consulting Engineers</w:t>
                  </w:r>
                </w:p>
              </w:tc>
            </w:tr>
            <w:tr w:rsidR="00E10956" w:rsidRPr="005D16B5" w14:paraId="016C127E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0E2A1F5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 w:rsidRPr="005D16B5">
                    <w:rPr>
                      <w:rFonts w:ascii="Arial" w:hAnsi="Arial" w:cs="Arial"/>
                      <w:color w:val="000000"/>
                    </w:rPr>
                    <w:t>Insig</w:t>
                  </w:r>
                  <w:proofErr w:type="spell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Consultancy and projects Pty ltd</w:t>
                  </w:r>
                </w:p>
              </w:tc>
            </w:tr>
            <w:tr w:rsidR="00E10956" w:rsidRPr="005D16B5" w14:paraId="7B1988B0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A0E2120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Nsuku-Mu Consulting Engineers</w:t>
                  </w:r>
                </w:p>
              </w:tc>
            </w:tr>
            <w:tr w:rsidR="00E10956" w:rsidRPr="005D16B5" w14:paraId="46CAE91B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D9DB8E5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 w:rsidRPr="005D16B5">
                    <w:rPr>
                      <w:rFonts w:ascii="Arial" w:hAnsi="Arial" w:cs="Arial"/>
                      <w:color w:val="000000"/>
                    </w:rPr>
                    <w:t>Maranje</w:t>
                  </w:r>
                  <w:proofErr w:type="spell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Consulting</w:t>
                  </w:r>
                </w:p>
              </w:tc>
            </w:tr>
            <w:tr w:rsidR="00E10956" w:rsidRPr="005D16B5" w14:paraId="29079FAD" w14:textId="77777777" w:rsidTr="00D41977">
              <w:trPr>
                <w:trHeight w:val="320"/>
              </w:trPr>
              <w:tc>
                <w:tcPr>
                  <w:tcW w:w="70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15D8852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 w:rsidRPr="005D16B5">
                    <w:rPr>
                      <w:rFonts w:ascii="Arial" w:hAnsi="Arial" w:cs="Arial"/>
                      <w:color w:val="000000"/>
                    </w:rPr>
                    <w:t>Zakumi</w:t>
                  </w:r>
                  <w:proofErr w:type="spell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Consulting Engineers (</w:t>
                  </w:r>
                </w:p>
                <w:p w14:paraId="2C43B7FD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Pty) Ltd</w:t>
                  </w:r>
                </w:p>
                <w:p w14:paraId="3CF624AD" w14:textId="77777777" w:rsidR="00E10956" w:rsidRPr="005D16B5" w:rsidRDefault="00E10956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 w:rsidRPr="005D16B5">
                    <w:rPr>
                      <w:rFonts w:ascii="Arial" w:hAnsi="Arial" w:cs="Arial"/>
                    </w:rPr>
                    <w:t>Satsope</w:t>
                  </w:r>
                  <w:proofErr w:type="spellEnd"/>
                  <w:r w:rsidRPr="005D16B5">
                    <w:rPr>
                      <w:rFonts w:ascii="Arial" w:hAnsi="Arial" w:cs="Arial"/>
                    </w:rPr>
                    <w:t xml:space="preserve"> Consulting engineering</w:t>
                  </w:r>
                </w:p>
                <w:p w14:paraId="49E9CA6D" w14:textId="77777777" w:rsidR="00E10956" w:rsidRPr="005D16B5" w:rsidRDefault="00E10956" w:rsidP="00D41977">
                  <w:pPr>
                    <w:pStyle w:val="ListParagraph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14:paraId="24856ECA" w14:textId="77777777" w:rsidR="00E10956" w:rsidRPr="005D16B5" w:rsidRDefault="00E10956" w:rsidP="00D4197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050A" w14:textId="77777777" w:rsidR="00E10956" w:rsidRPr="005D16B5" w:rsidRDefault="00E1095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lastRenderedPageBreak/>
              <w:t>03 Years</w:t>
            </w:r>
          </w:p>
        </w:tc>
      </w:tr>
    </w:tbl>
    <w:p w14:paraId="4C9C4812" w14:textId="77777777" w:rsidR="00B53784" w:rsidRDefault="00B53784"/>
    <w:sectPr w:rsidR="00B53784" w:rsidSect="00E1095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956"/>
    <w:rsid w:val="001B6440"/>
    <w:rsid w:val="001C06A5"/>
    <w:rsid w:val="003B3444"/>
    <w:rsid w:val="006B58B2"/>
    <w:rsid w:val="00912932"/>
    <w:rsid w:val="009F53A9"/>
    <w:rsid w:val="00B53784"/>
    <w:rsid w:val="00DA3008"/>
    <w:rsid w:val="00E10956"/>
    <w:rsid w:val="00E225C1"/>
    <w:rsid w:val="00E842B4"/>
    <w:rsid w:val="00FE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48B28"/>
  <w15:chartTrackingRefBased/>
  <w15:docId w15:val="{F670488A-A276-4C45-B1FD-0F5021C0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956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09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09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95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95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95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95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95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95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95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95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09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95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95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95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9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9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9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9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0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0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95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0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095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09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0956"/>
    <w:pPr>
      <w:spacing w:after="160" w:line="259" w:lineRule="auto"/>
      <w:ind w:left="720"/>
      <w:contextualSpacing/>
    </w:pPr>
    <w:rPr>
      <w:kern w:val="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095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95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95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0956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59"/>
    <w:rsid w:val="00E10956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MB. Sono</dc:creator>
  <cp:keywords/>
  <dc:description/>
  <cp:lastModifiedBy>Musa MB. Sono</cp:lastModifiedBy>
  <cp:revision>4</cp:revision>
  <dcterms:created xsi:type="dcterms:W3CDTF">2026-07-31T14:42:00Z</dcterms:created>
  <dcterms:modified xsi:type="dcterms:W3CDTF">2026-08-04T14:38:00Z</dcterms:modified>
</cp:coreProperties>
</file>