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BBB" w:rsidRDefault="00CB7BBB" w:rsidP="00CB7BBB">
      <w:r w:rsidRPr="00ED7F2D">
        <w:rPr>
          <w:noProof/>
          <w:sz w:val="18"/>
          <w:szCs w:val="18"/>
          <w:lang w:val="en-ZA" w:eastAsia="en-ZA"/>
        </w:rPr>
        <w:drawing>
          <wp:anchor distT="0" distB="0" distL="114300" distR="114300" simplePos="0" relativeHeight="251659264" behindDoc="0" locked="0" layoutInCell="1" allowOverlap="1">
            <wp:simplePos x="0" y="0"/>
            <wp:positionH relativeFrom="column">
              <wp:posOffset>2781300</wp:posOffset>
            </wp:positionH>
            <wp:positionV relativeFrom="paragraph">
              <wp:posOffset>-266700</wp:posOffset>
            </wp:positionV>
            <wp:extent cx="2529840" cy="638175"/>
            <wp:effectExtent l="0" t="0" r="3810" b="9525"/>
            <wp:wrapSquare wrapText="right"/>
            <wp:docPr id="1" name="Picture 1" descr="new logo revi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revis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29840" cy="638175"/>
                    </a:xfrm>
                    <a:prstGeom prst="rect">
                      <a:avLst/>
                    </a:prstGeom>
                    <a:noFill/>
                  </pic:spPr>
                </pic:pic>
              </a:graphicData>
            </a:graphic>
            <wp14:sizeRelH relativeFrom="page">
              <wp14:pctWidth>0</wp14:pctWidth>
            </wp14:sizeRelH>
            <wp14:sizeRelV relativeFrom="margin">
              <wp14:pctHeight>0</wp14:pctHeight>
            </wp14:sizeRelV>
          </wp:anchor>
        </w:drawing>
      </w:r>
    </w:p>
    <w:p w:rsidR="00CB7BBB" w:rsidRDefault="00CB7BBB" w:rsidP="00CB7BBB"/>
    <w:p w:rsidR="00CB7BBB" w:rsidRDefault="00CB7BBB" w:rsidP="00CB7BBB">
      <w:pPr>
        <w:jc w:val="both"/>
        <w:rPr>
          <w:rFonts w:ascii="Arial" w:hAnsi="Arial" w:cs="Arial"/>
          <w:b/>
          <w:sz w:val="20"/>
          <w:szCs w:val="20"/>
        </w:rPr>
      </w:pPr>
    </w:p>
    <w:p w:rsidR="00CB7BBB" w:rsidRDefault="00CB7BBB" w:rsidP="00CB7BBB">
      <w:pPr>
        <w:jc w:val="both"/>
        <w:rPr>
          <w:rFonts w:ascii="Arial" w:hAnsi="Arial" w:cs="Arial"/>
          <w:b/>
          <w:sz w:val="18"/>
          <w:szCs w:val="18"/>
        </w:rPr>
      </w:pPr>
    </w:p>
    <w:p w:rsidR="00CB7BBB" w:rsidRDefault="00CB7BBB" w:rsidP="00CB7BBB">
      <w:pPr>
        <w:jc w:val="both"/>
        <w:rPr>
          <w:rFonts w:ascii="Arial" w:hAnsi="Arial" w:cs="Arial"/>
          <w:b/>
          <w:sz w:val="18"/>
          <w:szCs w:val="18"/>
        </w:rPr>
      </w:pPr>
    </w:p>
    <w:p w:rsidR="00CB6B78" w:rsidRDefault="00CB6B78" w:rsidP="00CB7BBB">
      <w:pPr>
        <w:jc w:val="both"/>
        <w:rPr>
          <w:rFonts w:ascii="Arial" w:hAnsi="Arial" w:cs="Arial"/>
          <w:b/>
          <w:sz w:val="20"/>
          <w:szCs w:val="20"/>
        </w:rPr>
      </w:pPr>
    </w:p>
    <w:p w:rsidR="00CB7BBB" w:rsidRPr="00ED7F2D" w:rsidRDefault="00CB7BBB" w:rsidP="00CB7BBB">
      <w:pPr>
        <w:jc w:val="both"/>
        <w:rPr>
          <w:rFonts w:ascii="Arial" w:hAnsi="Arial" w:cs="Arial"/>
          <w:b/>
          <w:sz w:val="20"/>
          <w:szCs w:val="20"/>
        </w:rPr>
      </w:pPr>
      <w:r w:rsidRPr="00ED7F2D">
        <w:rPr>
          <w:rFonts w:ascii="Arial" w:hAnsi="Arial" w:cs="Arial"/>
          <w:b/>
          <w:sz w:val="20"/>
          <w:szCs w:val="20"/>
        </w:rPr>
        <w:t>POLOKWANE MUNICIPALITY HEREBY INVITES POTENTIAL SERVICE PROVIDERS TO SUBMIT BIDS ON THE BELOW MENTIONED PROJECTS AS DESCRIBED IN THE TERMS OF REFERENCE OR BID DOCUMENT.</w:t>
      </w:r>
    </w:p>
    <w:p w:rsidR="00CB7BBB" w:rsidRPr="00ED7F2D" w:rsidRDefault="00CB7BBB" w:rsidP="00CB7BBB">
      <w:pPr>
        <w:jc w:val="both"/>
        <w:rPr>
          <w:rFonts w:ascii="Arial" w:hAnsi="Arial" w:cs="Arial"/>
          <w:b/>
          <w:sz w:val="20"/>
          <w:szCs w:val="20"/>
        </w:rPr>
      </w:pPr>
    </w:p>
    <w:p w:rsidR="00CB7BBB" w:rsidRDefault="00CB7BBB" w:rsidP="00CB7BBB">
      <w:pPr>
        <w:jc w:val="both"/>
        <w:rPr>
          <w:rFonts w:ascii="Arial" w:hAnsi="Arial" w:cs="Arial"/>
          <w:b/>
          <w:sz w:val="20"/>
          <w:szCs w:val="20"/>
        </w:rPr>
      </w:pPr>
      <w:r w:rsidRPr="00ED7F2D">
        <w:rPr>
          <w:rFonts w:ascii="Arial" w:hAnsi="Arial" w:cs="Arial"/>
          <w:b/>
          <w:sz w:val="20"/>
          <w:szCs w:val="20"/>
        </w:rPr>
        <w:t xml:space="preserve">THESE BIDS ARE SUBJECT TO THE, PREFERENTIAL PROCUREMENT POLICY FRAMEWORK ACT AND THE PREFERENTIAL PROCUREMENT REGULATIONS, 2022 AND THE GENERAL CONDITIONS OF CONTRACT (GCC) AND, IF APPLICABLE, ANY OTHER SPECIAL CONDITIONS OF CONTRACT. </w:t>
      </w:r>
    </w:p>
    <w:tbl>
      <w:tblPr>
        <w:tblW w:w="14805" w:type="dxa"/>
        <w:tblInd w:w="-635" w:type="dxa"/>
        <w:tblLayout w:type="fixed"/>
        <w:tblCellMar>
          <w:left w:w="10" w:type="dxa"/>
          <w:right w:w="10" w:type="dxa"/>
        </w:tblCellMar>
        <w:tblLook w:val="04A0" w:firstRow="1" w:lastRow="0" w:firstColumn="1" w:lastColumn="0" w:noHBand="0" w:noVBand="1"/>
      </w:tblPr>
      <w:tblGrid>
        <w:gridCol w:w="1530"/>
        <w:gridCol w:w="2644"/>
        <w:gridCol w:w="851"/>
        <w:gridCol w:w="1363"/>
        <w:gridCol w:w="1755"/>
        <w:gridCol w:w="1976"/>
        <w:gridCol w:w="1426"/>
        <w:gridCol w:w="3260"/>
      </w:tblGrid>
      <w:tr w:rsidR="00CB7BBB" w:rsidRPr="00CB6B78" w:rsidTr="00810935">
        <w:trPr>
          <w:trHeight w:val="875"/>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BBB" w:rsidRPr="00CB6B78" w:rsidRDefault="00CB7BBB">
            <w:pPr>
              <w:jc w:val="both"/>
              <w:rPr>
                <w:rFonts w:ascii="Arial" w:hAnsi="Arial" w:cs="Arial"/>
                <w:b/>
                <w:sz w:val="22"/>
                <w:szCs w:val="22"/>
              </w:rPr>
            </w:pPr>
            <w:r w:rsidRPr="00CB6B78">
              <w:rPr>
                <w:rFonts w:ascii="Arial" w:hAnsi="Arial" w:cs="Arial"/>
                <w:b/>
                <w:sz w:val="22"/>
                <w:szCs w:val="22"/>
              </w:rPr>
              <w:t>Bid No</w:t>
            </w:r>
          </w:p>
        </w:tc>
        <w:tc>
          <w:tcPr>
            <w:tcW w:w="2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BBB" w:rsidRPr="00CB6B78" w:rsidRDefault="00CB7BBB">
            <w:pPr>
              <w:jc w:val="both"/>
              <w:rPr>
                <w:rFonts w:ascii="Arial" w:hAnsi="Arial" w:cs="Arial"/>
                <w:b/>
                <w:sz w:val="22"/>
                <w:szCs w:val="22"/>
              </w:rPr>
            </w:pPr>
            <w:r w:rsidRPr="00CB6B78">
              <w:rPr>
                <w:rFonts w:ascii="Arial" w:hAnsi="Arial" w:cs="Arial"/>
                <w:b/>
                <w:sz w:val="22"/>
                <w:szCs w:val="22"/>
              </w:rPr>
              <w:t xml:space="preserve">Bid Description </w:t>
            </w:r>
          </w:p>
        </w:tc>
        <w:tc>
          <w:tcPr>
            <w:tcW w:w="851" w:type="dxa"/>
            <w:tcBorders>
              <w:top w:val="single" w:sz="4" w:space="0" w:color="000000"/>
              <w:left w:val="single" w:sz="4" w:space="0" w:color="auto"/>
              <w:bottom w:val="single" w:sz="4" w:space="0" w:color="000000"/>
              <w:right w:val="single" w:sz="4" w:space="0" w:color="auto"/>
            </w:tcBorders>
            <w:hideMark/>
          </w:tcPr>
          <w:p w:rsidR="00CB7BBB" w:rsidRPr="00CB6B78" w:rsidRDefault="00CB7BBB">
            <w:pPr>
              <w:suppressAutoHyphens w:val="0"/>
              <w:rPr>
                <w:rFonts w:ascii="Arial" w:hAnsi="Arial" w:cs="Arial"/>
                <w:b/>
                <w:sz w:val="22"/>
                <w:szCs w:val="22"/>
              </w:rPr>
            </w:pPr>
            <w:r w:rsidRPr="00CB6B78">
              <w:rPr>
                <w:rFonts w:ascii="Arial" w:hAnsi="Arial" w:cs="Arial"/>
                <w:b/>
                <w:sz w:val="22"/>
                <w:szCs w:val="22"/>
              </w:rPr>
              <w:t>Period of Advert.</w:t>
            </w:r>
          </w:p>
        </w:tc>
        <w:tc>
          <w:tcPr>
            <w:tcW w:w="1363" w:type="dxa"/>
            <w:tcBorders>
              <w:top w:val="single" w:sz="4" w:space="0" w:color="000000"/>
              <w:left w:val="single" w:sz="4" w:space="0" w:color="auto"/>
              <w:bottom w:val="single" w:sz="4" w:space="0" w:color="000000"/>
              <w:right w:val="single" w:sz="4" w:space="0" w:color="auto"/>
            </w:tcBorders>
            <w:hideMark/>
          </w:tcPr>
          <w:p w:rsidR="00CB7BBB" w:rsidRPr="00CB6B78" w:rsidRDefault="00CB7BBB">
            <w:pPr>
              <w:jc w:val="both"/>
              <w:rPr>
                <w:rFonts w:ascii="Arial" w:hAnsi="Arial" w:cs="Arial"/>
                <w:b/>
                <w:sz w:val="22"/>
                <w:szCs w:val="22"/>
              </w:rPr>
            </w:pPr>
            <w:r w:rsidRPr="00CB6B78">
              <w:rPr>
                <w:rFonts w:ascii="Arial" w:hAnsi="Arial" w:cs="Arial"/>
                <w:b/>
                <w:sz w:val="22"/>
                <w:szCs w:val="22"/>
              </w:rPr>
              <w:t>Evaluation Criteria</w:t>
            </w:r>
          </w:p>
        </w:tc>
        <w:tc>
          <w:tcPr>
            <w:tcW w:w="1755" w:type="dxa"/>
            <w:tcBorders>
              <w:top w:val="single" w:sz="4" w:space="0" w:color="000000"/>
              <w:left w:val="single" w:sz="4" w:space="0" w:color="auto"/>
              <w:bottom w:val="single" w:sz="4" w:space="0" w:color="000000"/>
              <w:right w:val="single" w:sz="4" w:space="0" w:color="000000"/>
            </w:tcBorders>
            <w:hideMark/>
          </w:tcPr>
          <w:p w:rsidR="00CB7BBB" w:rsidRPr="00CB6B78" w:rsidRDefault="00CB7BBB">
            <w:pPr>
              <w:rPr>
                <w:rFonts w:ascii="Arial" w:hAnsi="Arial" w:cs="Arial"/>
                <w:b/>
                <w:sz w:val="22"/>
                <w:szCs w:val="22"/>
              </w:rPr>
            </w:pPr>
            <w:r w:rsidRPr="00CB6B78">
              <w:rPr>
                <w:rFonts w:ascii="Arial" w:hAnsi="Arial" w:cs="Arial"/>
                <w:b/>
                <w:sz w:val="22"/>
                <w:szCs w:val="22"/>
              </w:rPr>
              <w:t>Compulsory Site  and Briefing</w:t>
            </w:r>
          </w:p>
        </w:tc>
        <w:tc>
          <w:tcPr>
            <w:tcW w:w="1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BBB" w:rsidRPr="00CB6B78" w:rsidRDefault="00CB7BBB">
            <w:pPr>
              <w:jc w:val="both"/>
              <w:rPr>
                <w:rFonts w:ascii="Arial" w:hAnsi="Arial" w:cs="Arial"/>
                <w:b/>
                <w:sz w:val="22"/>
                <w:szCs w:val="22"/>
              </w:rPr>
            </w:pPr>
            <w:r w:rsidRPr="00CB6B78">
              <w:rPr>
                <w:rFonts w:ascii="Arial" w:hAnsi="Arial" w:cs="Arial"/>
                <w:b/>
                <w:sz w:val="22"/>
                <w:szCs w:val="22"/>
              </w:rPr>
              <w:t>Closing Date and Time</w:t>
            </w:r>
          </w:p>
        </w:tc>
        <w:tc>
          <w:tcPr>
            <w:tcW w:w="1426" w:type="dxa"/>
            <w:tcBorders>
              <w:top w:val="single" w:sz="4" w:space="0" w:color="000000"/>
              <w:left w:val="single" w:sz="4" w:space="0" w:color="000000"/>
              <w:bottom w:val="single" w:sz="4" w:space="0" w:color="000000"/>
              <w:right w:val="single" w:sz="4" w:space="0" w:color="000000"/>
            </w:tcBorders>
            <w:hideMark/>
          </w:tcPr>
          <w:p w:rsidR="00CB7BBB" w:rsidRPr="00CB6B78" w:rsidRDefault="00CB7BBB">
            <w:pPr>
              <w:jc w:val="both"/>
              <w:rPr>
                <w:rFonts w:ascii="Arial" w:hAnsi="Arial" w:cs="Arial"/>
                <w:b/>
                <w:sz w:val="22"/>
                <w:szCs w:val="22"/>
              </w:rPr>
            </w:pPr>
            <w:r w:rsidRPr="00CB6B78">
              <w:rPr>
                <w:rFonts w:ascii="Arial" w:hAnsi="Arial" w:cs="Arial"/>
                <w:b/>
                <w:sz w:val="22"/>
                <w:szCs w:val="22"/>
              </w:rPr>
              <w:t>Professional Registration/CIDB</w:t>
            </w:r>
          </w:p>
        </w:tc>
        <w:tc>
          <w:tcPr>
            <w:tcW w:w="3260" w:type="dxa"/>
            <w:tcBorders>
              <w:top w:val="single" w:sz="4" w:space="0" w:color="000000"/>
              <w:left w:val="single" w:sz="4" w:space="0" w:color="000000"/>
              <w:bottom w:val="single" w:sz="4" w:space="0" w:color="000000"/>
              <w:right w:val="single" w:sz="4" w:space="0" w:color="000000"/>
            </w:tcBorders>
            <w:hideMark/>
          </w:tcPr>
          <w:p w:rsidR="00CB7BBB" w:rsidRPr="00CB6B78" w:rsidRDefault="00CB7BBB">
            <w:pPr>
              <w:jc w:val="both"/>
              <w:rPr>
                <w:rFonts w:ascii="Arial" w:hAnsi="Arial" w:cs="Arial"/>
                <w:b/>
                <w:sz w:val="22"/>
                <w:szCs w:val="22"/>
              </w:rPr>
            </w:pPr>
            <w:r w:rsidRPr="00CB6B78">
              <w:rPr>
                <w:rFonts w:ascii="Arial" w:hAnsi="Arial" w:cs="Arial"/>
                <w:b/>
                <w:sz w:val="22"/>
                <w:szCs w:val="22"/>
              </w:rPr>
              <w:t>Contact Person</w:t>
            </w:r>
          </w:p>
        </w:tc>
      </w:tr>
      <w:tr w:rsidR="009D784C" w:rsidRPr="00CB6B78" w:rsidTr="00810935">
        <w:trPr>
          <w:trHeight w:val="1052"/>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784C" w:rsidRPr="00CB6B78" w:rsidRDefault="009D784C" w:rsidP="009D784C">
            <w:pPr>
              <w:rPr>
                <w:rFonts w:ascii="Arial" w:hAnsi="Arial" w:cs="Arial"/>
                <w:sz w:val="22"/>
                <w:szCs w:val="22"/>
              </w:rPr>
            </w:pPr>
            <w:r w:rsidRPr="00CB6B78">
              <w:rPr>
                <w:rFonts w:ascii="Arial" w:hAnsi="Arial" w:cs="Arial"/>
                <w:sz w:val="22"/>
                <w:szCs w:val="22"/>
              </w:rPr>
              <w:t>PM</w:t>
            </w:r>
            <w:r>
              <w:rPr>
                <w:rFonts w:ascii="Arial" w:hAnsi="Arial" w:cs="Arial"/>
                <w:sz w:val="22"/>
                <w:szCs w:val="22"/>
              </w:rPr>
              <w:t>07</w:t>
            </w:r>
            <w:r w:rsidRPr="00CB6B78">
              <w:rPr>
                <w:rFonts w:ascii="Arial" w:hAnsi="Arial" w:cs="Arial"/>
                <w:sz w:val="22"/>
                <w:szCs w:val="22"/>
              </w:rPr>
              <w:t>-2</w:t>
            </w:r>
            <w:r>
              <w:rPr>
                <w:rFonts w:ascii="Arial" w:hAnsi="Arial" w:cs="Arial"/>
                <w:sz w:val="22"/>
                <w:szCs w:val="22"/>
              </w:rPr>
              <w:t>5/26</w:t>
            </w:r>
          </w:p>
        </w:tc>
        <w:tc>
          <w:tcPr>
            <w:tcW w:w="2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784C" w:rsidRPr="00175E50" w:rsidRDefault="009D784C" w:rsidP="009D784C">
            <w:pPr>
              <w:suppressAutoHyphens w:val="0"/>
              <w:rPr>
                <w:rFonts w:ascii="Arial" w:hAnsi="Arial" w:cs="Arial"/>
                <w:bCs/>
                <w:sz w:val="22"/>
                <w:szCs w:val="22"/>
              </w:rPr>
            </w:pPr>
            <w:r w:rsidRPr="00175E50">
              <w:rPr>
                <w:rFonts w:ascii="Arial" w:hAnsi="Arial" w:cs="Arial"/>
                <w:color w:val="000000"/>
                <w:sz w:val="22"/>
                <w:szCs w:val="22"/>
              </w:rPr>
              <w:t>SUPPLY, DELIVERY, INSTALLATION AND MAINTENANCE OF ONLINE BOOKING AND QUEUE MANAGEMENT SYSTEM (OBS+QMS) FOR THE PERIOD OF THREE (3) YEARS.</w:t>
            </w:r>
            <w:r>
              <w:rPr>
                <w:rFonts w:ascii="Arial" w:hAnsi="Arial" w:cs="Arial"/>
                <w:sz w:val="22"/>
                <w:szCs w:val="22"/>
                <w:lang w:val="en-GB"/>
              </w:rPr>
              <w:t xml:space="preserve"> (</w:t>
            </w:r>
            <w:r w:rsidRPr="00873B24">
              <w:rPr>
                <w:rFonts w:ascii="Arial" w:hAnsi="Arial" w:cs="Arial"/>
                <w:b/>
                <w:sz w:val="22"/>
                <w:szCs w:val="22"/>
                <w:lang w:val="en-GB"/>
              </w:rPr>
              <w:t>RE-ADVERT)</w:t>
            </w:r>
          </w:p>
        </w:tc>
        <w:tc>
          <w:tcPr>
            <w:tcW w:w="851" w:type="dxa"/>
            <w:tcBorders>
              <w:top w:val="single" w:sz="4" w:space="0" w:color="000000"/>
              <w:left w:val="single" w:sz="4" w:space="0" w:color="auto"/>
              <w:bottom w:val="single" w:sz="4" w:space="0" w:color="000000"/>
              <w:right w:val="single" w:sz="4" w:space="0" w:color="auto"/>
            </w:tcBorders>
          </w:tcPr>
          <w:p w:rsidR="009D784C" w:rsidRPr="00175E50" w:rsidRDefault="009D784C" w:rsidP="009D784C">
            <w:pPr>
              <w:rPr>
                <w:rFonts w:ascii="Arial" w:hAnsi="Arial" w:cs="Arial"/>
                <w:sz w:val="22"/>
                <w:szCs w:val="22"/>
              </w:rPr>
            </w:pPr>
            <w:r w:rsidRPr="00175E50">
              <w:rPr>
                <w:rFonts w:ascii="Arial" w:hAnsi="Arial" w:cs="Arial"/>
                <w:sz w:val="22"/>
                <w:szCs w:val="22"/>
              </w:rPr>
              <w:t>30 days</w:t>
            </w:r>
          </w:p>
        </w:tc>
        <w:tc>
          <w:tcPr>
            <w:tcW w:w="1363" w:type="dxa"/>
            <w:tcBorders>
              <w:top w:val="single" w:sz="4" w:space="0" w:color="000000"/>
              <w:left w:val="single" w:sz="4" w:space="0" w:color="auto"/>
              <w:bottom w:val="single" w:sz="4" w:space="0" w:color="000000"/>
              <w:right w:val="single" w:sz="4" w:space="0" w:color="auto"/>
            </w:tcBorders>
          </w:tcPr>
          <w:p w:rsidR="009D784C" w:rsidRPr="00175E50" w:rsidRDefault="009D784C" w:rsidP="009D784C">
            <w:pPr>
              <w:rPr>
                <w:rFonts w:ascii="Arial" w:hAnsi="Arial" w:cs="Arial"/>
                <w:sz w:val="22"/>
                <w:szCs w:val="22"/>
              </w:rPr>
            </w:pPr>
            <w:r w:rsidRPr="00175E50">
              <w:rPr>
                <w:rFonts w:ascii="Arial" w:hAnsi="Arial" w:cs="Arial"/>
                <w:sz w:val="22"/>
                <w:szCs w:val="22"/>
              </w:rPr>
              <w:t>80/20</w:t>
            </w:r>
          </w:p>
          <w:p w:rsidR="009D784C" w:rsidRPr="00175E50" w:rsidRDefault="009D784C" w:rsidP="009D784C">
            <w:pPr>
              <w:rPr>
                <w:rFonts w:ascii="Arial" w:hAnsi="Arial" w:cs="Arial"/>
                <w:sz w:val="22"/>
                <w:szCs w:val="22"/>
              </w:rPr>
            </w:pPr>
            <w:r w:rsidRPr="00175E50">
              <w:rPr>
                <w:rFonts w:ascii="Arial" w:hAnsi="Arial" w:cs="Arial"/>
                <w:sz w:val="22"/>
                <w:szCs w:val="22"/>
              </w:rPr>
              <w:t>Price – 80</w:t>
            </w:r>
          </w:p>
          <w:p w:rsidR="009D784C" w:rsidRPr="00175E50" w:rsidRDefault="009D784C" w:rsidP="009D784C">
            <w:pPr>
              <w:rPr>
                <w:rFonts w:ascii="Arial" w:hAnsi="Arial" w:cs="Arial"/>
                <w:sz w:val="22"/>
                <w:szCs w:val="22"/>
              </w:rPr>
            </w:pPr>
            <w:r w:rsidRPr="00175E50">
              <w:rPr>
                <w:rFonts w:ascii="Arial" w:hAnsi="Arial" w:cs="Arial"/>
                <w:sz w:val="22"/>
                <w:szCs w:val="22"/>
              </w:rPr>
              <w:t>Specific Goals -20</w:t>
            </w:r>
          </w:p>
        </w:tc>
        <w:tc>
          <w:tcPr>
            <w:tcW w:w="1755" w:type="dxa"/>
            <w:tcBorders>
              <w:top w:val="single" w:sz="4" w:space="0" w:color="000000"/>
              <w:left w:val="single" w:sz="4" w:space="0" w:color="auto"/>
              <w:bottom w:val="single" w:sz="4" w:space="0" w:color="000000"/>
              <w:right w:val="single" w:sz="4" w:space="0" w:color="000000"/>
            </w:tcBorders>
          </w:tcPr>
          <w:p w:rsidR="009D784C" w:rsidRPr="00175E50" w:rsidRDefault="009D784C" w:rsidP="009D784C">
            <w:pPr>
              <w:rPr>
                <w:rFonts w:ascii="Arial" w:hAnsi="Arial" w:cs="Arial"/>
                <w:sz w:val="22"/>
                <w:szCs w:val="22"/>
              </w:rPr>
            </w:pPr>
            <w:r w:rsidRPr="00175E50">
              <w:rPr>
                <w:rFonts w:ascii="Arial" w:hAnsi="Arial" w:cs="Arial"/>
                <w:sz w:val="22"/>
                <w:szCs w:val="22"/>
              </w:rPr>
              <w:t>N/A</w:t>
            </w:r>
          </w:p>
        </w:tc>
        <w:tc>
          <w:tcPr>
            <w:tcW w:w="1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784C" w:rsidRPr="00175E50" w:rsidRDefault="000363C2" w:rsidP="009D784C">
            <w:pPr>
              <w:rPr>
                <w:rFonts w:ascii="Arial" w:hAnsi="Arial" w:cs="Arial"/>
                <w:sz w:val="22"/>
                <w:szCs w:val="22"/>
              </w:rPr>
            </w:pPr>
            <w:r>
              <w:rPr>
                <w:rFonts w:ascii="Arial" w:hAnsi="Arial" w:cs="Arial"/>
                <w:sz w:val="22"/>
                <w:szCs w:val="22"/>
              </w:rPr>
              <w:t>09</w:t>
            </w:r>
            <w:r w:rsidR="00533856">
              <w:rPr>
                <w:rFonts w:ascii="Arial" w:hAnsi="Arial" w:cs="Arial"/>
                <w:sz w:val="22"/>
                <w:szCs w:val="22"/>
              </w:rPr>
              <w:t xml:space="preserve"> March</w:t>
            </w:r>
            <w:r w:rsidR="009D784C">
              <w:rPr>
                <w:rFonts w:ascii="Arial" w:hAnsi="Arial" w:cs="Arial"/>
                <w:sz w:val="22"/>
                <w:szCs w:val="22"/>
              </w:rPr>
              <w:t xml:space="preserve"> 2026</w:t>
            </w:r>
            <w:r w:rsidR="009D784C" w:rsidRPr="00175E50">
              <w:rPr>
                <w:rFonts w:ascii="Arial" w:hAnsi="Arial" w:cs="Arial"/>
                <w:sz w:val="22"/>
                <w:szCs w:val="22"/>
              </w:rPr>
              <w:t xml:space="preserve">  @10H00 Tender Office</w:t>
            </w:r>
          </w:p>
        </w:tc>
        <w:tc>
          <w:tcPr>
            <w:tcW w:w="1426" w:type="dxa"/>
            <w:tcBorders>
              <w:top w:val="single" w:sz="4" w:space="0" w:color="000000"/>
              <w:left w:val="single" w:sz="4" w:space="0" w:color="000000"/>
              <w:bottom w:val="single" w:sz="4" w:space="0" w:color="000000"/>
              <w:right w:val="single" w:sz="4" w:space="0" w:color="000000"/>
            </w:tcBorders>
          </w:tcPr>
          <w:p w:rsidR="009D784C" w:rsidRPr="00175E50" w:rsidRDefault="009D784C" w:rsidP="009D784C">
            <w:pPr>
              <w:rPr>
                <w:rFonts w:ascii="Arial" w:hAnsi="Arial" w:cs="Arial"/>
                <w:sz w:val="22"/>
                <w:szCs w:val="22"/>
              </w:rPr>
            </w:pPr>
            <w:r w:rsidRPr="00175E50">
              <w:rPr>
                <w:rFonts w:ascii="Arial" w:hAnsi="Arial" w:cs="Arial"/>
                <w:sz w:val="22"/>
                <w:szCs w:val="22"/>
              </w:rPr>
              <w:t>N/A</w:t>
            </w:r>
          </w:p>
        </w:tc>
        <w:tc>
          <w:tcPr>
            <w:tcW w:w="3260" w:type="dxa"/>
            <w:tcBorders>
              <w:top w:val="single" w:sz="4" w:space="0" w:color="000000"/>
              <w:left w:val="single" w:sz="4" w:space="0" w:color="000000"/>
              <w:bottom w:val="single" w:sz="4" w:space="0" w:color="000000"/>
              <w:right w:val="single" w:sz="4" w:space="0" w:color="000000"/>
            </w:tcBorders>
          </w:tcPr>
          <w:p w:rsidR="009D784C" w:rsidRPr="00175E50" w:rsidRDefault="009D784C" w:rsidP="009D784C">
            <w:pPr>
              <w:rPr>
                <w:rFonts w:ascii="Arial" w:hAnsi="Arial" w:cs="Arial"/>
                <w:sz w:val="22"/>
                <w:szCs w:val="22"/>
              </w:rPr>
            </w:pPr>
            <w:r w:rsidRPr="00175E50">
              <w:rPr>
                <w:rFonts w:ascii="Arial" w:hAnsi="Arial" w:cs="Arial"/>
                <w:sz w:val="22"/>
                <w:szCs w:val="22"/>
              </w:rPr>
              <w:t xml:space="preserve">Mr. Phala Seabi at 015 290 7031; </w:t>
            </w:r>
            <w:hyperlink r:id="rId7" w:history="1">
              <w:r w:rsidRPr="00175E50">
                <w:rPr>
                  <w:rStyle w:val="Hyperlink"/>
                  <w:rFonts w:ascii="Arial" w:hAnsi="Arial" w:cs="Arial"/>
                  <w:sz w:val="22"/>
                  <w:szCs w:val="22"/>
                </w:rPr>
                <w:t>phalas@polokwane.gov.za</w:t>
              </w:r>
            </w:hyperlink>
            <w:r w:rsidRPr="00175E50">
              <w:rPr>
                <w:rFonts w:ascii="Arial" w:hAnsi="Arial" w:cs="Arial"/>
                <w:sz w:val="22"/>
                <w:szCs w:val="22"/>
              </w:rPr>
              <w:t xml:space="preserve"> and</w:t>
            </w:r>
          </w:p>
          <w:p w:rsidR="009D784C" w:rsidRPr="00175E50" w:rsidRDefault="009D784C" w:rsidP="009D784C">
            <w:pPr>
              <w:rPr>
                <w:rFonts w:ascii="Arial" w:hAnsi="Arial" w:cs="Arial"/>
                <w:sz w:val="22"/>
                <w:szCs w:val="22"/>
              </w:rPr>
            </w:pPr>
          </w:p>
          <w:p w:rsidR="009D784C" w:rsidRPr="00175E50" w:rsidRDefault="009D784C" w:rsidP="009D784C">
            <w:pPr>
              <w:rPr>
                <w:rFonts w:ascii="Arial" w:hAnsi="Arial" w:cs="Arial"/>
                <w:sz w:val="22"/>
                <w:szCs w:val="22"/>
              </w:rPr>
            </w:pPr>
            <w:r w:rsidRPr="00175E50">
              <w:rPr>
                <w:rFonts w:ascii="Arial" w:hAnsi="Arial" w:cs="Arial"/>
                <w:sz w:val="22"/>
                <w:szCs w:val="22"/>
              </w:rPr>
              <w:t xml:space="preserve">Ms. Pauline Tibane at 015 290 2184 , </w:t>
            </w:r>
            <w:hyperlink r:id="rId8" w:history="1">
              <w:r w:rsidRPr="00175E50">
                <w:rPr>
                  <w:rStyle w:val="Hyperlink"/>
                  <w:rFonts w:ascii="Arial" w:hAnsi="Arial" w:cs="Arial"/>
                  <w:sz w:val="22"/>
                  <w:szCs w:val="22"/>
                </w:rPr>
                <w:t>Paulinet@polokwane.gov.za</w:t>
              </w:r>
            </w:hyperlink>
            <w:r w:rsidRPr="00175E50">
              <w:rPr>
                <w:rFonts w:ascii="Arial" w:hAnsi="Arial" w:cs="Arial"/>
                <w:sz w:val="22"/>
                <w:szCs w:val="22"/>
              </w:rPr>
              <w:t xml:space="preserve"> </w:t>
            </w:r>
          </w:p>
          <w:p w:rsidR="009D784C" w:rsidRPr="00175E50" w:rsidRDefault="009D784C" w:rsidP="009D784C">
            <w:pPr>
              <w:rPr>
                <w:rFonts w:ascii="Arial" w:hAnsi="Arial" w:cs="Arial"/>
                <w:sz w:val="22"/>
                <w:szCs w:val="22"/>
              </w:rPr>
            </w:pPr>
          </w:p>
        </w:tc>
      </w:tr>
      <w:tr w:rsidR="00A06250" w:rsidRPr="00CB6B78" w:rsidTr="00810935">
        <w:trPr>
          <w:trHeight w:val="1052"/>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6250" w:rsidRPr="006B3AC5" w:rsidRDefault="00A06250" w:rsidP="00A06250">
            <w:pPr>
              <w:rPr>
                <w:rFonts w:ascii="Arial" w:hAnsi="Arial" w:cs="Arial"/>
                <w:sz w:val="22"/>
                <w:szCs w:val="22"/>
              </w:rPr>
            </w:pPr>
            <w:r w:rsidRPr="006B3AC5">
              <w:rPr>
                <w:rFonts w:ascii="Arial" w:hAnsi="Arial" w:cs="Arial"/>
                <w:sz w:val="22"/>
                <w:szCs w:val="22"/>
              </w:rPr>
              <w:t>PM09-25/26</w:t>
            </w:r>
          </w:p>
        </w:tc>
        <w:tc>
          <w:tcPr>
            <w:tcW w:w="2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6250" w:rsidRPr="006B3AC5" w:rsidRDefault="00A06250" w:rsidP="00A06250">
            <w:pPr>
              <w:suppressAutoHyphens w:val="0"/>
              <w:rPr>
                <w:rFonts w:ascii="Arial" w:hAnsi="Arial" w:cs="Arial"/>
                <w:bCs/>
                <w:sz w:val="22"/>
                <w:szCs w:val="22"/>
              </w:rPr>
            </w:pPr>
            <w:r w:rsidRPr="006B3AC5">
              <w:rPr>
                <w:rFonts w:ascii="Arial" w:hAnsi="Arial" w:cs="Arial"/>
                <w:color w:val="000000"/>
                <w:sz w:val="22"/>
                <w:szCs w:val="22"/>
              </w:rPr>
              <w:t xml:space="preserve">MAINTENANCE SUPPORT SERVICES FOR THE INTEGRATED BOSCH DIGITAL CONFERENCE SYSTEM &amp; KRAMER AV DISTRIBUTION SYSTEM, POLOKWANE </w:t>
            </w:r>
            <w:r w:rsidRPr="006B3AC5">
              <w:rPr>
                <w:rFonts w:ascii="Arial" w:hAnsi="Arial" w:cs="Arial"/>
                <w:color w:val="000000"/>
                <w:sz w:val="22"/>
                <w:szCs w:val="22"/>
              </w:rPr>
              <w:lastRenderedPageBreak/>
              <w:t>MUNICIPALITY, NEW COUNCIL CHAMBERS, OLD CHAMBER AND MAYOR’S PARLOUR FOR PERIOD OF THREE (3) YEARS.</w:t>
            </w:r>
            <w:r>
              <w:rPr>
                <w:rFonts w:ascii="Arial" w:hAnsi="Arial" w:cs="Arial"/>
                <w:sz w:val="22"/>
                <w:szCs w:val="22"/>
                <w:lang w:val="en-GB"/>
              </w:rPr>
              <w:t xml:space="preserve"> (</w:t>
            </w:r>
            <w:r w:rsidRPr="00873B24">
              <w:rPr>
                <w:rFonts w:ascii="Arial" w:hAnsi="Arial" w:cs="Arial"/>
                <w:b/>
                <w:sz w:val="22"/>
                <w:szCs w:val="22"/>
                <w:lang w:val="en-GB"/>
              </w:rPr>
              <w:t>RE-ADVERT)</w:t>
            </w:r>
          </w:p>
        </w:tc>
        <w:tc>
          <w:tcPr>
            <w:tcW w:w="851" w:type="dxa"/>
            <w:tcBorders>
              <w:top w:val="single" w:sz="4" w:space="0" w:color="000000"/>
              <w:left w:val="single" w:sz="4" w:space="0" w:color="auto"/>
              <w:bottom w:val="single" w:sz="4" w:space="0" w:color="000000"/>
              <w:right w:val="single" w:sz="4" w:space="0" w:color="auto"/>
            </w:tcBorders>
          </w:tcPr>
          <w:p w:rsidR="00A06250" w:rsidRPr="006B3AC5" w:rsidRDefault="00A06250" w:rsidP="00A06250">
            <w:pPr>
              <w:rPr>
                <w:rFonts w:ascii="Arial" w:hAnsi="Arial" w:cs="Arial"/>
                <w:sz w:val="22"/>
                <w:szCs w:val="22"/>
              </w:rPr>
            </w:pPr>
            <w:r w:rsidRPr="006B3AC5">
              <w:rPr>
                <w:rFonts w:ascii="Arial" w:hAnsi="Arial" w:cs="Arial"/>
                <w:sz w:val="22"/>
                <w:szCs w:val="22"/>
              </w:rPr>
              <w:lastRenderedPageBreak/>
              <w:t>30 days</w:t>
            </w:r>
          </w:p>
        </w:tc>
        <w:tc>
          <w:tcPr>
            <w:tcW w:w="1363" w:type="dxa"/>
            <w:tcBorders>
              <w:top w:val="single" w:sz="4" w:space="0" w:color="000000"/>
              <w:left w:val="single" w:sz="4" w:space="0" w:color="auto"/>
              <w:bottom w:val="single" w:sz="4" w:space="0" w:color="000000"/>
              <w:right w:val="single" w:sz="4" w:space="0" w:color="auto"/>
            </w:tcBorders>
          </w:tcPr>
          <w:p w:rsidR="00A06250" w:rsidRPr="006B3AC5" w:rsidRDefault="00A06250" w:rsidP="00A06250">
            <w:pPr>
              <w:rPr>
                <w:rFonts w:ascii="Arial" w:hAnsi="Arial" w:cs="Arial"/>
                <w:sz w:val="22"/>
                <w:szCs w:val="22"/>
              </w:rPr>
            </w:pPr>
            <w:r w:rsidRPr="006B3AC5">
              <w:rPr>
                <w:rFonts w:ascii="Arial" w:hAnsi="Arial" w:cs="Arial"/>
                <w:sz w:val="22"/>
                <w:szCs w:val="22"/>
              </w:rPr>
              <w:t>80/20</w:t>
            </w:r>
          </w:p>
          <w:p w:rsidR="00A06250" w:rsidRPr="006B3AC5" w:rsidRDefault="00A06250" w:rsidP="00A06250">
            <w:pPr>
              <w:rPr>
                <w:rFonts w:ascii="Arial" w:hAnsi="Arial" w:cs="Arial"/>
                <w:sz w:val="22"/>
                <w:szCs w:val="22"/>
              </w:rPr>
            </w:pPr>
            <w:r w:rsidRPr="006B3AC5">
              <w:rPr>
                <w:rFonts w:ascii="Arial" w:hAnsi="Arial" w:cs="Arial"/>
                <w:sz w:val="22"/>
                <w:szCs w:val="22"/>
              </w:rPr>
              <w:t>Price – 80</w:t>
            </w:r>
          </w:p>
          <w:p w:rsidR="00A06250" w:rsidRPr="006B3AC5" w:rsidRDefault="00A06250" w:rsidP="00A06250">
            <w:pPr>
              <w:rPr>
                <w:rFonts w:ascii="Arial" w:hAnsi="Arial" w:cs="Arial"/>
                <w:sz w:val="22"/>
                <w:szCs w:val="22"/>
              </w:rPr>
            </w:pPr>
            <w:r w:rsidRPr="006B3AC5">
              <w:rPr>
                <w:rFonts w:ascii="Arial" w:hAnsi="Arial" w:cs="Arial"/>
                <w:sz w:val="22"/>
                <w:szCs w:val="22"/>
              </w:rPr>
              <w:t>Specific Goals -20</w:t>
            </w:r>
          </w:p>
        </w:tc>
        <w:tc>
          <w:tcPr>
            <w:tcW w:w="1755" w:type="dxa"/>
            <w:tcBorders>
              <w:top w:val="single" w:sz="4" w:space="0" w:color="000000"/>
              <w:left w:val="single" w:sz="4" w:space="0" w:color="auto"/>
              <w:bottom w:val="single" w:sz="4" w:space="0" w:color="000000"/>
              <w:right w:val="single" w:sz="4" w:space="0" w:color="000000"/>
            </w:tcBorders>
          </w:tcPr>
          <w:p w:rsidR="00A06250" w:rsidRPr="006B3AC5" w:rsidRDefault="00A06250" w:rsidP="00A06250">
            <w:pPr>
              <w:rPr>
                <w:rFonts w:ascii="Arial" w:hAnsi="Arial" w:cs="Arial"/>
                <w:sz w:val="22"/>
                <w:szCs w:val="22"/>
              </w:rPr>
            </w:pPr>
            <w:r w:rsidRPr="006B3AC5">
              <w:rPr>
                <w:rFonts w:ascii="Arial" w:hAnsi="Arial" w:cs="Arial"/>
                <w:sz w:val="22"/>
                <w:szCs w:val="22"/>
              </w:rPr>
              <w:t>N/A</w:t>
            </w:r>
          </w:p>
        </w:tc>
        <w:tc>
          <w:tcPr>
            <w:tcW w:w="1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6250" w:rsidRPr="006B3AC5" w:rsidRDefault="00533856" w:rsidP="009C698E">
            <w:pPr>
              <w:rPr>
                <w:rFonts w:ascii="Arial" w:hAnsi="Arial" w:cs="Arial"/>
                <w:sz w:val="22"/>
                <w:szCs w:val="22"/>
              </w:rPr>
            </w:pPr>
            <w:r>
              <w:rPr>
                <w:rFonts w:ascii="Arial" w:hAnsi="Arial" w:cs="Arial"/>
                <w:sz w:val="22"/>
                <w:szCs w:val="22"/>
              </w:rPr>
              <w:t>0</w:t>
            </w:r>
            <w:r w:rsidR="000363C2">
              <w:rPr>
                <w:rFonts w:ascii="Arial" w:hAnsi="Arial" w:cs="Arial"/>
                <w:sz w:val="22"/>
                <w:szCs w:val="22"/>
              </w:rPr>
              <w:t>9</w:t>
            </w:r>
            <w:r>
              <w:rPr>
                <w:rFonts w:ascii="Arial" w:hAnsi="Arial" w:cs="Arial"/>
                <w:sz w:val="22"/>
                <w:szCs w:val="22"/>
              </w:rPr>
              <w:t xml:space="preserve"> March </w:t>
            </w:r>
            <w:r w:rsidR="00A06250">
              <w:rPr>
                <w:rFonts w:ascii="Arial" w:hAnsi="Arial" w:cs="Arial"/>
                <w:sz w:val="22"/>
                <w:szCs w:val="22"/>
              </w:rPr>
              <w:t>2026</w:t>
            </w:r>
            <w:r w:rsidR="00A06250" w:rsidRPr="00175E50">
              <w:rPr>
                <w:rFonts w:ascii="Arial" w:hAnsi="Arial" w:cs="Arial"/>
                <w:sz w:val="22"/>
                <w:szCs w:val="22"/>
              </w:rPr>
              <w:t xml:space="preserve">  @10H00 Tender Office</w:t>
            </w:r>
          </w:p>
        </w:tc>
        <w:tc>
          <w:tcPr>
            <w:tcW w:w="1426" w:type="dxa"/>
            <w:tcBorders>
              <w:top w:val="single" w:sz="4" w:space="0" w:color="000000"/>
              <w:left w:val="single" w:sz="4" w:space="0" w:color="000000"/>
              <w:bottom w:val="single" w:sz="4" w:space="0" w:color="000000"/>
              <w:right w:val="single" w:sz="4" w:space="0" w:color="000000"/>
            </w:tcBorders>
          </w:tcPr>
          <w:p w:rsidR="00A06250" w:rsidRPr="006B3AC5" w:rsidRDefault="00A06250" w:rsidP="00A06250">
            <w:pPr>
              <w:rPr>
                <w:rFonts w:ascii="Arial" w:hAnsi="Arial" w:cs="Arial"/>
                <w:sz w:val="22"/>
                <w:szCs w:val="22"/>
              </w:rPr>
            </w:pPr>
            <w:r w:rsidRPr="006B3AC5">
              <w:rPr>
                <w:rFonts w:ascii="Arial" w:hAnsi="Arial" w:cs="Arial"/>
                <w:sz w:val="22"/>
                <w:szCs w:val="22"/>
              </w:rPr>
              <w:t>N/A</w:t>
            </w:r>
          </w:p>
        </w:tc>
        <w:tc>
          <w:tcPr>
            <w:tcW w:w="3260" w:type="dxa"/>
            <w:tcBorders>
              <w:top w:val="single" w:sz="4" w:space="0" w:color="000000"/>
              <w:left w:val="single" w:sz="4" w:space="0" w:color="000000"/>
              <w:bottom w:val="single" w:sz="4" w:space="0" w:color="000000"/>
              <w:right w:val="single" w:sz="4" w:space="0" w:color="000000"/>
            </w:tcBorders>
          </w:tcPr>
          <w:p w:rsidR="00A06250" w:rsidRPr="006B3AC5" w:rsidRDefault="00A06250" w:rsidP="00A06250">
            <w:pPr>
              <w:rPr>
                <w:rFonts w:ascii="Arial" w:hAnsi="Arial" w:cs="Arial"/>
                <w:sz w:val="22"/>
                <w:szCs w:val="22"/>
              </w:rPr>
            </w:pPr>
            <w:r w:rsidRPr="006B3AC5">
              <w:rPr>
                <w:rFonts w:ascii="Arial" w:hAnsi="Arial" w:cs="Arial"/>
                <w:sz w:val="22"/>
                <w:szCs w:val="22"/>
              </w:rPr>
              <w:t xml:space="preserve">Mr. Phala Seabi at 015 290 7031; </w:t>
            </w:r>
            <w:hyperlink r:id="rId9" w:history="1">
              <w:r w:rsidRPr="006B3AC5">
                <w:rPr>
                  <w:rStyle w:val="Hyperlink"/>
                  <w:rFonts w:ascii="Arial" w:hAnsi="Arial" w:cs="Arial"/>
                  <w:sz w:val="22"/>
                  <w:szCs w:val="22"/>
                </w:rPr>
                <w:t>phalas@polokwane.gov.za</w:t>
              </w:r>
            </w:hyperlink>
            <w:r w:rsidRPr="006B3AC5">
              <w:rPr>
                <w:rFonts w:ascii="Arial" w:hAnsi="Arial" w:cs="Arial"/>
                <w:sz w:val="22"/>
                <w:szCs w:val="22"/>
              </w:rPr>
              <w:t xml:space="preserve"> </w:t>
            </w:r>
          </w:p>
          <w:p w:rsidR="00A06250" w:rsidRPr="006B3AC5" w:rsidRDefault="00A06250" w:rsidP="00A06250">
            <w:pPr>
              <w:rPr>
                <w:rFonts w:ascii="Arial" w:hAnsi="Arial" w:cs="Arial"/>
                <w:sz w:val="22"/>
                <w:szCs w:val="22"/>
              </w:rPr>
            </w:pPr>
            <w:r w:rsidRPr="006B3AC5">
              <w:rPr>
                <w:rFonts w:ascii="Arial" w:hAnsi="Arial" w:cs="Arial"/>
                <w:sz w:val="22"/>
                <w:szCs w:val="22"/>
              </w:rPr>
              <w:t>and</w:t>
            </w:r>
          </w:p>
          <w:p w:rsidR="00A06250" w:rsidRPr="006B3AC5" w:rsidRDefault="00A06250" w:rsidP="00A06250">
            <w:pPr>
              <w:rPr>
                <w:rFonts w:ascii="Arial" w:hAnsi="Arial" w:cs="Arial"/>
                <w:sz w:val="22"/>
                <w:szCs w:val="22"/>
              </w:rPr>
            </w:pPr>
            <w:r w:rsidRPr="006B3AC5">
              <w:rPr>
                <w:rFonts w:ascii="Arial" w:hAnsi="Arial" w:cs="Arial"/>
                <w:sz w:val="22"/>
                <w:szCs w:val="22"/>
              </w:rPr>
              <w:t xml:space="preserve">Ms. Pauline Tibane at 015 290 2184 , </w:t>
            </w:r>
            <w:hyperlink r:id="rId10" w:history="1">
              <w:r w:rsidRPr="006B3AC5">
                <w:rPr>
                  <w:rStyle w:val="Hyperlink"/>
                  <w:rFonts w:ascii="Arial" w:hAnsi="Arial" w:cs="Arial"/>
                  <w:sz w:val="22"/>
                  <w:szCs w:val="22"/>
                </w:rPr>
                <w:t>Paulinet@polokwane.gov.za</w:t>
              </w:r>
            </w:hyperlink>
            <w:r w:rsidRPr="006B3AC5">
              <w:rPr>
                <w:rFonts w:ascii="Arial" w:hAnsi="Arial" w:cs="Arial"/>
                <w:sz w:val="22"/>
                <w:szCs w:val="22"/>
              </w:rPr>
              <w:t xml:space="preserve"> </w:t>
            </w:r>
          </w:p>
          <w:p w:rsidR="00A06250" w:rsidRPr="006B3AC5" w:rsidRDefault="00A06250" w:rsidP="00A06250">
            <w:pPr>
              <w:rPr>
                <w:rFonts w:ascii="Arial" w:hAnsi="Arial" w:cs="Arial"/>
                <w:sz w:val="22"/>
                <w:szCs w:val="22"/>
              </w:rPr>
            </w:pPr>
          </w:p>
        </w:tc>
      </w:tr>
      <w:tr w:rsidR="00A06250" w:rsidRPr="00CB6B78" w:rsidTr="00810935">
        <w:trPr>
          <w:trHeight w:val="1052"/>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6250" w:rsidRPr="00806DE5" w:rsidRDefault="00A06250" w:rsidP="00A06250">
            <w:pPr>
              <w:rPr>
                <w:rFonts w:ascii="Arial" w:hAnsi="Arial" w:cs="Arial"/>
                <w:sz w:val="22"/>
                <w:szCs w:val="22"/>
              </w:rPr>
            </w:pPr>
            <w:r w:rsidRPr="00806DE5">
              <w:rPr>
                <w:rFonts w:ascii="Arial" w:hAnsi="Arial" w:cs="Arial"/>
                <w:sz w:val="22"/>
                <w:szCs w:val="22"/>
              </w:rPr>
              <w:lastRenderedPageBreak/>
              <w:t>PM62-24/25</w:t>
            </w:r>
          </w:p>
        </w:tc>
        <w:tc>
          <w:tcPr>
            <w:tcW w:w="2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6250" w:rsidRPr="00806DE5" w:rsidRDefault="00F035B3" w:rsidP="00F035B3">
            <w:pPr>
              <w:rPr>
                <w:rFonts w:ascii="Arial" w:hAnsi="Arial" w:cs="Arial"/>
                <w:b/>
                <w:sz w:val="22"/>
                <w:szCs w:val="22"/>
                <w:lang w:val="en-GB"/>
              </w:rPr>
            </w:pPr>
            <w:r w:rsidRPr="00F035B3">
              <w:rPr>
                <w:rFonts w:ascii="Arial" w:hAnsi="Arial" w:cs="Arial"/>
                <w:sz w:val="22"/>
                <w:szCs w:val="22"/>
              </w:rPr>
              <w:t>CALL FOR INVITATION OF THE PROPOSAL FOR THE HARVESTING OF THE KROOMDRAAI PLANTATION ON THE FARM KROMDRAAI 1025 LS PTN 5 (RE-ADVERT)</w:t>
            </w:r>
            <w:r>
              <w:rPr>
                <w:rFonts w:ascii="Arial" w:hAnsi="Arial" w:cs="Arial"/>
                <w:sz w:val="22"/>
                <w:szCs w:val="22"/>
              </w:rPr>
              <w:t>.</w:t>
            </w:r>
          </w:p>
        </w:tc>
        <w:tc>
          <w:tcPr>
            <w:tcW w:w="851" w:type="dxa"/>
            <w:tcBorders>
              <w:top w:val="single" w:sz="4" w:space="0" w:color="000000"/>
              <w:left w:val="single" w:sz="4" w:space="0" w:color="auto"/>
              <w:bottom w:val="single" w:sz="4" w:space="0" w:color="000000"/>
              <w:right w:val="single" w:sz="4" w:space="0" w:color="auto"/>
            </w:tcBorders>
          </w:tcPr>
          <w:p w:rsidR="00A06250" w:rsidRPr="00806DE5" w:rsidRDefault="00A06250" w:rsidP="00A06250">
            <w:pPr>
              <w:rPr>
                <w:sz w:val="22"/>
                <w:szCs w:val="22"/>
              </w:rPr>
            </w:pPr>
            <w:r w:rsidRPr="00806DE5">
              <w:rPr>
                <w:rFonts w:ascii="Arial" w:hAnsi="Arial" w:cs="Arial"/>
                <w:sz w:val="22"/>
                <w:szCs w:val="22"/>
              </w:rPr>
              <w:t>30 days</w:t>
            </w:r>
          </w:p>
        </w:tc>
        <w:tc>
          <w:tcPr>
            <w:tcW w:w="1363" w:type="dxa"/>
            <w:tcBorders>
              <w:top w:val="single" w:sz="4" w:space="0" w:color="000000"/>
              <w:left w:val="single" w:sz="4" w:space="0" w:color="auto"/>
              <w:bottom w:val="single" w:sz="4" w:space="0" w:color="000000"/>
              <w:right w:val="single" w:sz="4" w:space="0" w:color="auto"/>
            </w:tcBorders>
          </w:tcPr>
          <w:p w:rsidR="00A06250" w:rsidRPr="00806DE5" w:rsidRDefault="00A06250" w:rsidP="00A06250">
            <w:pPr>
              <w:rPr>
                <w:rFonts w:ascii="Arial" w:hAnsi="Arial" w:cs="Arial"/>
                <w:sz w:val="22"/>
                <w:szCs w:val="22"/>
              </w:rPr>
            </w:pPr>
            <w:r w:rsidRPr="00806DE5">
              <w:rPr>
                <w:rFonts w:ascii="Arial" w:hAnsi="Arial" w:cs="Arial"/>
                <w:sz w:val="22"/>
                <w:szCs w:val="22"/>
              </w:rPr>
              <w:t>80/20</w:t>
            </w:r>
          </w:p>
          <w:p w:rsidR="00A06250" w:rsidRPr="00806DE5" w:rsidRDefault="00A06250" w:rsidP="00A06250">
            <w:pPr>
              <w:rPr>
                <w:rFonts w:ascii="Arial" w:hAnsi="Arial" w:cs="Arial"/>
                <w:sz w:val="22"/>
                <w:szCs w:val="22"/>
              </w:rPr>
            </w:pPr>
            <w:r w:rsidRPr="00806DE5">
              <w:rPr>
                <w:rFonts w:ascii="Arial" w:hAnsi="Arial" w:cs="Arial"/>
                <w:sz w:val="22"/>
                <w:szCs w:val="22"/>
              </w:rPr>
              <w:t>Price – 80</w:t>
            </w:r>
          </w:p>
          <w:p w:rsidR="00A06250" w:rsidRPr="00806DE5" w:rsidRDefault="00A06250" w:rsidP="00A06250">
            <w:pPr>
              <w:rPr>
                <w:sz w:val="22"/>
                <w:szCs w:val="22"/>
              </w:rPr>
            </w:pPr>
            <w:r w:rsidRPr="00806DE5">
              <w:rPr>
                <w:rFonts w:ascii="Arial" w:hAnsi="Arial" w:cs="Arial"/>
                <w:sz w:val="22"/>
                <w:szCs w:val="22"/>
              </w:rPr>
              <w:t>Specific Goals -20</w:t>
            </w:r>
          </w:p>
        </w:tc>
        <w:tc>
          <w:tcPr>
            <w:tcW w:w="1755" w:type="dxa"/>
            <w:tcBorders>
              <w:top w:val="single" w:sz="4" w:space="0" w:color="000000"/>
              <w:left w:val="single" w:sz="4" w:space="0" w:color="auto"/>
              <w:bottom w:val="single" w:sz="4" w:space="0" w:color="000000"/>
              <w:right w:val="single" w:sz="4" w:space="0" w:color="000000"/>
            </w:tcBorders>
          </w:tcPr>
          <w:p w:rsidR="00A06250" w:rsidRPr="00806DE5" w:rsidRDefault="00A06250" w:rsidP="00A06250">
            <w:pPr>
              <w:rPr>
                <w:sz w:val="22"/>
                <w:szCs w:val="22"/>
              </w:rPr>
            </w:pPr>
            <w:r w:rsidRPr="00806DE5">
              <w:rPr>
                <w:rFonts w:ascii="Arial" w:hAnsi="Arial" w:cs="Arial"/>
                <w:sz w:val="22"/>
                <w:szCs w:val="22"/>
              </w:rPr>
              <w:t>N/A</w:t>
            </w:r>
          </w:p>
        </w:tc>
        <w:tc>
          <w:tcPr>
            <w:tcW w:w="1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6250" w:rsidRPr="00806DE5" w:rsidRDefault="000363C2" w:rsidP="009C698E">
            <w:r>
              <w:rPr>
                <w:rFonts w:ascii="Arial" w:hAnsi="Arial" w:cs="Arial"/>
                <w:sz w:val="22"/>
                <w:szCs w:val="22"/>
              </w:rPr>
              <w:t>10</w:t>
            </w:r>
            <w:r w:rsidR="00533856">
              <w:rPr>
                <w:rFonts w:ascii="Arial" w:hAnsi="Arial" w:cs="Arial"/>
                <w:sz w:val="22"/>
                <w:szCs w:val="22"/>
              </w:rPr>
              <w:t xml:space="preserve"> March </w:t>
            </w:r>
            <w:r w:rsidR="00A06250">
              <w:rPr>
                <w:rFonts w:ascii="Arial" w:hAnsi="Arial" w:cs="Arial"/>
                <w:sz w:val="22"/>
                <w:szCs w:val="22"/>
              </w:rPr>
              <w:t>2026</w:t>
            </w:r>
            <w:r w:rsidR="00A06250" w:rsidRPr="00175E50">
              <w:rPr>
                <w:rFonts w:ascii="Arial" w:hAnsi="Arial" w:cs="Arial"/>
                <w:sz w:val="22"/>
                <w:szCs w:val="22"/>
              </w:rPr>
              <w:t xml:space="preserve">  @10H00 Tender Office</w:t>
            </w:r>
          </w:p>
        </w:tc>
        <w:tc>
          <w:tcPr>
            <w:tcW w:w="1426" w:type="dxa"/>
            <w:tcBorders>
              <w:top w:val="single" w:sz="4" w:space="0" w:color="000000"/>
              <w:left w:val="single" w:sz="4" w:space="0" w:color="000000"/>
              <w:bottom w:val="single" w:sz="4" w:space="0" w:color="000000"/>
              <w:right w:val="single" w:sz="4" w:space="0" w:color="000000"/>
            </w:tcBorders>
          </w:tcPr>
          <w:p w:rsidR="00A06250" w:rsidRPr="00806DE5" w:rsidRDefault="00A06250" w:rsidP="00A06250">
            <w:pPr>
              <w:rPr>
                <w:sz w:val="22"/>
                <w:szCs w:val="22"/>
              </w:rPr>
            </w:pPr>
            <w:r w:rsidRPr="00806DE5">
              <w:rPr>
                <w:rFonts w:ascii="Arial" w:hAnsi="Arial" w:cs="Arial"/>
                <w:sz w:val="22"/>
                <w:szCs w:val="22"/>
              </w:rPr>
              <w:t>N/A</w:t>
            </w:r>
          </w:p>
        </w:tc>
        <w:tc>
          <w:tcPr>
            <w:tcW w:w="3260" w:type="dxa"/>
            <w:tcBorders>
              <w:top w:val="single" w:sz="4" w:space="0" w:color="000000"/>
              <w:left w:val="single" w:sz="4" w:space="0" w:color="000000"/>
              <w:bottom w:val="single" w:sz="4" w:space="0" w:color="000000"/>
              <w:right w:val="single" w:sz="4" w:space="0" w:color="000000"/>
            </w:tcBorders>
          </w:tcPr>
          <w:p w:rsidR="00A06250" w:rsidRPr="006740BC" w:rsidRDefault="00A06250" w:rsidP="00A06250">
            <w:pPr>
              <w:rPr>
                <w:rFonts w:ascii="Arial" w:hAnsi="Arial" w:cs="Arial"/>
                <w:sz w:val="22"/>
                <w:szCs w:val="22"/>
              </w:rPr>
            </w:pPr>
            <w:r w:rsidRPr="006740BC">
              <w:rPr>
                <w:rFonts w:ascii="Arial" w:hAnsi="Arial" w:cs="Arial"/>
                <w:sz w:val="22"/>
                <w:szCs w:val="22"/>
              </w:rPr>
              <w:t>Ms. Gilani Makhubele at 015 290 2491;</w:t>
            </w:r>
          </w:p>
          <w:p w:rsidR="00A06250" w:rsidRPr="006740BC" w:rsidRDefault="00A06250" w:rsidP="00A06250">
            <w:pPr>
              <w:rPr>
                <w:rFonts w:ascii="Arial" w:hAnsi="Arial" w:cs="Arial"/>
                <w:color w:val="2E74B5" w:themeColor="accent1" w:themeShade="BF"/>
                <w:sz w:val="22"/>
                <w:szCs w:val="22"/>
              </w:rPr>
            </w:pPr>
            <w:r w:rsidRPr="006740BC">
              <w:rPr>
                <w:rFonts w:ascii="Arial" w:hAnsi="Arial" w:cs="Arial"/>
                <w:color w:val="2E74B5" w:themeColor="accent1" w:themeShade="BF"/>
                <w:sz w:val="22"/>
                <w:szCs w:val="22"/>
                <w:u w:val="single"/>
              </w:rPr>
              <w:t>gilanim</w:t>
            </w:r>
            <w:hyperlink r:id="rId11" w:history="1">
              <w:r w:rsidRPr="006740BC">
                <w:rPr>
                  <w:rStyle w:val="Hyperlink"/>
                  <w:rFonts w:ascii="Arial" w:hAnsi="Arial" w:cs="Arial"/>
                  <w:color w:val="2E74B5" w:themeColor="accent1" w:themeShade="BF"/>
                  <w:sz w:val="22"/>
                  <w:szCs w:val="22"/>
                </w:rPr>
                <w:t>@polokwane.gov.za</w:t>
              </w:r>
            </w:hyperlink>
            <w:r w:rsidRPr="006740BC">
              <w:rPr>
                <w:rFonts w:ascii="Arial" w:hAnsi="Arial" w:cs="Arial"/>
                <w:color w:val="2E74B5" w:themeColor="accent1" w:themeShade="BF"/>
                <w:sz w:val="22"/>
                <w:szCs w:val="22"/>
              </w:rPr>
              <w:t xml:space="preserve"> </w:t>
            </w:r>
          </w:p>
          <w:p w:rsidR="00A06250" w:rsidRPr="006740BC" w:rsidRDefault="00A06250" w:rsidP="00A06250">
            <w:pPr>
              <w:rPr>
                <w:rFonts w:ascii="Arial" w:hAnsi="Arial" w:cs="Arial"/>
                <w:sz w:val="22"/>
                <w:szCs w:val="22"/>
              </w:rPr>
            </w:pPr>
          </w:p>
        </w:tc>
      </w:tr>
      <w:tr w:rsidR="00A06250" w:rsidRPr="00CB6B78" w:rsidTr="00810935">
        <w:trPr>
          <w:trHeight w:val="1052"/>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6250" w:rsidRPr="00CB6B78" w:rsidRDefault="00A06250" w:rsidP="00A06250">
            <w:pPr>
              <w:rPr>
                <w:rFonts w:ascii="Arial" w:hAnsi="Arial" w:cs="Arial"/>
                <w:sz w:val="22"/>
                <w:szCs w:val="22"/>
              </w:rPr>
            </w:pPr>
            <w:r>
              <w:rPr>
                <w:rFonts w:ascii="Arial" w:hAnsi="Arial" w:cs="Arial"/>
                <w:sz w:val="22"/>
                <w:szCs w:val="22"/>
              </w:rPr>
              <w:t>PM24-25/26</w:t>
            </w:r>
          </w:p>
        </w:tc>
        <w:tc>
          <w:tcPr>
            <w:tcW w:w="2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6250" w:rsidRPr="003D1E07" w:rsidRDefault="003D1E07" w:rsidP="003D1E07">
            <w:pPr>
              <w:rPr>
                <w:rFonts w:ascii="Arial" w:hAnsi="Arial" w:cs="Arial"/>
                <w:bCs/>
                <w:sz w:val="22"/>
                <w:szCs w:val="22"/>
              </w:rPr>
            </w:pPr>
            <w:r w:rsidRPr="003D1E07">
              <w:rPr>
                <w:rStyle w:val="normaltextrun"/>
                <w:rFonts w:ascii="Arial" w:hAnsi="Arial" w:cs="Arial"/>
                <w:bCs/>
                <w:color w:val="000000"/>
                <w:sz w:val="22"/>
                <w:szCs w:val="22"/>
                <w:shd w:val="clear" w:color="auto" w:fill="FFFFFF"/>
              </w:rPr>
              <w:t>APPOINTMENT OF THE SERVICE PROVIDER FOR ASSET MANAGEMENT (MOVABLE AND IMMOVABLE ASSETS INCLUDING HERITAGE, BIOLOGICAL, LIVING AND NON-LIVING RESOURCES AND INTANGIBLE ASSETS) FOR A PERIOD OF THREE (03) YEARS.</w:t>
            </w:r>
          </w:p>
        </w:tc>
        <w:tc>
          <w:tcPr>
            <w:tcW w:w="851" w:type="dxa"/>
            <w:tcBorders>
              <w:top w:val="single" w:sz="4" w:space="0" w:color="000000"/>
              <w:left w:val="single" w:sz="4" w:space="0" w:color="auto"/>
              <w:bottom w:val="single" w:sz="4" w:space="0" w:color="000000"/>
              <w:right w:val="single" w:sz="4" w:space="0" w:color="auto"/>
            </w:tcBorders>
          </w:tcPr>
          <w:p w:rsidR="00A06250" w:rsidRPr="00806DE5" w:rsidRDefault="00A06250" w:rsidP="00A06250">
            <w:pPr>
              <w:rPr>
                <w:sz w:val="22"/>
                <w:szCs w:val="22"/>
              </w:rPr>
            </w:pPr>
            <w:r w:rsidRPr="00806DE5">
              <w:rPr>
                <w:rFonts w:ascii="Arial" w:hAnsi="Arial" w:cs="Arial"/>
                <w:sz w:val="22"/>
                <w:szCs w:val="22"/>
              </w:rPr>
              <w:t>30 days</w:t>
            </w:r>
          </w:p>
        </w:tc>
        <w:tc>
          <w:tcPr>
            <w:tcW w:w="1363" w:type="dxa"/>
            <w:tcBorders>
              <w:top w:val="single" w:sz="4" w:space="0" w:color="000000"/>
              <w:left w:val="single" w:sz="4" w:space="0" w:color="auto"/>
              <w:bottom w:val="single" w:sz="4" w:space="0" w:color="000000"/>
              <w:right w:val="single" w:sz="4" w:space="0" w:color="auto"/>
            </w:tcBorders>
          </w:tcPr>
          <w:p w:rsidR="00A06250" w:rsidRPr="00806DE5" w:rsidRDefault="00A06250" w:rsidP="00A06250">
            <w:pPr>
              <w:rPr>
                <w:rFonts w:ascii="Arial" w:hAnsi="Arial" w:cs="Arial"/>
                <w:sz w:val="22"/>
                <w:szCs w:val="22"/>
              </w:rPr>
            </w:pPr>
            <w:r w:rsidRPr="00806DE5">
              <w:rPr>
                <w:rFonts w:ascii="Arial" w:hAnsi="Arial" w:cs="Arial"/>
                <w:sz w:val="22"/>
                <w:szCs w:val="22"/>
              </w:rPr>
              <w:t>80/20</w:t>
            </w:r>
          </w:p>
          <w:p w:rsidR="00A06250" w:rsidRPr="00806DE5" w:rsidRDefault="00A06250" w:rsidP="00A06250">
            <w:pPr>
              <w:rPr>
                <w:rFonts w:ascii="Arial" w:hAnsi="Arial" w:cs="Arial"/>
                <w:sz w:val="22"/>
                <w:szCs w:val="22"/>
              </w:rPr>
            </w:pPr>
            <w:r w:rsidRPr="00806DE5">
              <w:rPr>
                <w:rFonts w:ascii="Arial" w:hAnsi="Arial" w:cs="Arial"/>
                <w:sz w:val="22"/>
                <w:szCs w:val="22"/>
              </w:rPr>
              <w:t>Price – 80</w:t>
            </w:r>
          </w:p>
          <w:p w:rsidR="00A06250" w:rsidRPr="00806DE5" w:rsidRDefault="00A06250" w:rsidP="00A06250">
            <w:pPr>
              <w:rPr>
                <w:sz w:val="22"/>
                <w:szCs w:val="22"/>
              </w:rPr>
            </w:pPr>
            <w:r w:rsidRPr="00806DE5">
              <w:rPr>
                <w:rFonts w:ascii="Arial" w:hAnsi="Arial" w:cs="Arial"/>
                <w:sz w:val="22"/>
                <w:szCs w:val="22"/>
              </w:rPr>
              <w:t>Specific Goals -20</w:t>
            </w:r>
          </w:p>
        </w:tc>
        <w:tc>
          <w:tcPr>
            <w:tcW w:w="1755" w:type="dxa"/>
            <w:tcBorders>
              <w:top w:val="single" w:sz="4" w:space="0" w:color="000000"/>
              <w:left w:val="single" w:sz="4" w:space="0" w:color="auto"/>
              <w:bottom w:val="single" w:sz="4" w:space="0" w:color="000000"/>
              <w:right w:val="single" w:sz="4" w:space="0" w:color="000000"/>
            </w:tcBorders>
          </w:tcPr>
          <w:p w:rsidR="00A06250" w:rsidRDefault="000363C2" w:rsidP="00A06250">
            <w:pPr>
              <w:rPr>
                <w:rFonts w:ascii="Arial" w:hAnsi="Arial" w:cs="Arial"/>
                <w:sz w:val="22"/>
                <w:szCs w:val="22"/>
              </w:rPr>
            </w:pPr>
            <w:r>
              <w:rPr>
                <w:rFonts w:ascii="Arial" w:hAnsi="Arial" w:cs="Arial"/>
                <w:sz w:val="22"/>
                <w:szCs w:val="22"/>
              </w:rPr>
              <w:t>N/A</w:t>
            </w:r>
            <w:bookmarkStart w:id="0" w:name="_GoBack"/>
            <w:bookmarkEnd w:id="0"/>
          </w:p>
          <w:p w:rsidR="009F0425" w:rsidRDefault="009F0425" w:rsidP="00A06250">
            <w:pPr>
              <w:rPr>
                <w:rFonts w:ascii="Arial" w:hAnsi="Arial" w:cs="Arial"/>
                <w:sz w:val="22"/>
                <w:szCs w:val="22"/>
              </w:rPr>
            </w:pPr>
          </w:p>
          <w:p w:rsidR="009F0425" w:rsidRPr="00806DE5" w:rsidRDefault="009F0425" w:rsidP="00A06250">
            <w:pPr>
              <w:rPr>
                <w:sz w:val="22"/>
                <w:szCs w:val="22"/>
              </w:rPr>
            </w:pPr>
          </w:p>
        </w:tc>
        <w:tc>
          <w:tcPr>
            <w:tcW w:w="1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6250" w:rsidRPr="00806DE5" w:rsidRDefault="000363C2" w:rsidP="009C698E">
            <w:r>
              <w:rPr>
                <w:rFonts w:ascii="Arial" w:hAnsi="Arial" w:cs="Arial"/>
                <w:sz w:val="22"/>
                <w:szCs w:val="22"/>
              </w:rPr>
              <w:t>11</w:t>
            </w:r>
            <w:r w:rsidR="00533856">
              <w:rPr>
                <w:rFonts w:ascii="Arial" w:hAnsi="Arial" w:cs="Arial"/>
                <w:sz w:val="22"/>
                <w:szCs w:val="22"/>
              </w:rPr>
              <w:t xml:space="preserve"> March </w:t>
            </w:r>
            <w:r w:rsidR="00A06250">
              <w:rPr>
                <w:rFonts w:ascii="Arial" w:hAnsi="Arial" w:cs="Arial"/>
                <w:sz w:val="22"/>
                <w:szCs w:val="22"/>
              </w:rPr>
              <w:t>2026</w:t>
            </w:r>
            <w:r w:rsidR="00A06250" w:rsidRPr="00175E50">
              <w:rPr>
                <w:rFonts w:ascii="Arial" w:hAnsi="Arial" w:cs="Arial"/>
                <w:sz w:val="22"/>
                <w:szCs w:val="22"/>
              </w:rPr>
              <w:t xml:space="preserve">  @10H00 Tender Office</w:t>
            </w:r>
          </w:p>
        </w:tc>
        <w:tc>
          <w:tcPr>
            <w:tcW w:w="1426" w:type="dxa"/>
            <w:tcBorders>
              <w:top w:val="single" w:sz="4" w:space="0" w:color="000000"/>
              <w:left w:val="single" w:sz="4" w:space="0" w:color="000000"/>
              <w:bottom w:val="single" w:sz="4" w:space="0" w:color="000000"/>
              <w:right w:val="single" w:sz="4" w:space="0" w:color="000000"/>
            </w:tcBorders>
          </w:tcPr>
          <w:p w:rsidR="00A06250" w:rsidRPr="00806DE5" w:rsidRDefault="00A06250" w:rsidP="00A06250">
            <w:pPr>
              <w:rPr>
                <w:sz w:val="22"/>
                <w:szCs w:val="22"/>
              </w:rPr>
            </w:pPr>
            <w:r w:rsidRPr="00806DE5">
              <w:rPr>
                <w:rFonts w:ascii="Arial" w:hAnsi="Arial" w:cs="Arial"/>
                <w:sz w:val="22"/>
                <w:szCs w:val="22"/>
              </w:rPr>
              <w:t>N/A</w:t>
            </w:r>
          </w:p>
        </w:tc>
        <w:tc>
          <w:tcPr>
            <w:tcW w:w="3260" w:type="dxa"/>
            <w:tcBorders>
              <w:top w:val="single" w:sz="4" w:space="0" w:color="000000"/>
              <w:left w:val="single" w:sz="4" w:space="0" w:color="000000"/>
              <w:bottom w:val="single" w:sz="4" w:space="0" w:color="000000"/>
              <w:right w:val="single" w:sz="4" w:space="0" w:color="000000"/>
            </w:tcBorders>
          </w:tcPr>
          <w:p w:rsidR="003D1E07" w:rsidRDefault="003D1E07" w:rsidP="00A06250">
            <w:pPr>
              <w:rPr>
                <w:rFonts w:ascii="Arial" w:hAnsi="Arial" w:cs="Arial"/>
                <w:bCs/>
                <w:sz w:val="22"/>
                <w:szCs w:val="22"/>
                <w:lang w:val="en-GB"/>
              </w:rPr>
            </w:pPr>
            <w:r w:rsidRPr="003D1E07">
              <w:rPr>
                <w:rFonts w:ascii="Arial" w:hAnsi="Arial" w:cs="Arial"/>
                <w:bCs/>
                <w:sz w:val="22"/>
                <w:szCs w:val="22"/>
                <w:lang w:val="en-GB"/>
              </w:rPr>
              <w:t>Mr. Alfred Mothapo</w:t>
            </w:r>
            <w:r>
              <w:rPr>
                <w:rFonts w:ascii="Arial" w:hAnsi="Arial" w:cs="Arial"/>
                <w:bCs/>
                <w:sz w:val="22"/>
                <w:szCs w:val="22"/>
                <w:lang w:val="en-GB"/>
              </w:rPr>
              <w:t xml:space="preserve"> at 015</w:t>
            </w:r>
            <w:r w:rsidR="007A314D">
              <w:rPr>
                <w:rFonts w:ascii="Arial" w:hAnsi="Arial" w:cs="Arial"/>
                <w:bCs/>
                <w:sz w:val="22"/>
                <w:szCs w:val="22"/>
                <w:lang w:val="en-GB"/>
              </w:rPr>
              <w:t> </w:t>
            </w:r>
            <w:r>
              <w:rPr>
                <w:rFonts w:ascii="Arial" w:hAnsi="Arial" w:cs="Arial"/>
                <w:bCs/>
                <w:sz w:val="22"/>
                <w:szCs w:val="22"/>
                <w:lang w:val="en-GB"/>
              </w:rPr>
              <w:t>290</w:t>
            </w:r>
            <w:r w:rsidR="007A314D">
              <w:rPr>
                <w:rFonts w:ascii="Arial" w:hAnsi="Arial" w:cs="Arial"/>
                <w:bCs/>
                <w:sz w:val="22"/>
                <w:szCs w:val="22"/>
                <w:lang w:val="en-GB"/>
              </w:rPr>
              <w:t xml:space="preserve"> 2167</w:t>
            </w:r>
            <w:r w:rsidR="007A314D" w:rsidRPr="006740BC">
              <w:rPr>
                <w:rFonts w:ascii="Arial" w:hAnsi="Arial" w:cs="Arial"/>
                <w:sz w:val="22"/>
                <w:szCs w:val="22"/>
              </w:rPr>
              <w:t>;</w:t>
            </w:r>
          </w:p>
          <w:p w:rsidR="00A06250" w:rsidRPr="003D1E07" w:rsidRDefault="003D1E07" w:rsidP="00A06250">
            <w:pPr>
              <w:rPr>
                <w:rFonts w:ascii="Arial" w:hAnsi="Arial" w:cs="Arial"/>
                <w:sz w:val="22"/>
                <w:szCs w:val="22"/>
              </w:rPr>
            </w:pPr>
            <w:r>
              <w:rPr>
                <w:rFonts w:ascii="Arial" w:hAnsi="Arial" w:cs="Arial"/>
                <w:color w:val="2E74B5" w:themeColor="accent1" w:themeShade="BF"/>
                <w:sz w:val="22"/>
                <w:szCs w:val="22"/>
                <w:u w:val="single"/>
              </w:rPr>
              <w:t>alfredm</w:t>
            </w:r>
            <w:hyperlink r:id="rId12" w:history="1">
              <w:r w:rsidRPr="006740BC">
                <w:rPr>
                  <w:rStyle w:val="Hyperlink"/>
                  <w:rFonts w:ascii="Arial" w:hAnsi="Arial" w:cs="Arial"/>
                  <w:color w:val="2E74B5" w:themeColor="accent1" w:themeShade="BF"/>
                  <w:sz w:val="22"/>
                  <w:szCs w:val="22"/>
                </w:rPr>
                <w:t>@polokwane.gov.za</w:t>
              </w:r>
            </w:hyperlink>
            <w:r>
              <w:rPr>
                <w:rFonts w:ascii="Arial" w:hAnsi="Arial" w:cs="Arial"/>
                <w:bCs/>
                <w:sz w:val="22"/>
                <w:szCs w:val="22"/>
                <w:lang w:val="en-GB"/>
              </w:rPr>
              <w:t xml:space="preserve"> </w:t>
            </w:r>
          </w:p>
        </w:tc>
      </w:tr>
      <w:tr w:rsidR="00A06250" w:rsidRPr="00CB6B78" w:rsidTr="00810935">
        <w:trPr>
          <w:trHeight w:val="1052"/>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6250" w:rsidRPr="00CB6B78" w:rsidRDefault="00A06250" w:rsidP="00A06250">
            <w:pPr>
              <w:rPr>
                <w:rFonts w:ascii="Arial" w:hAnsi="Arial" w:cs="Arial"/>
                <w:sz w:val="22"/>
                <w:szCs w:val="22"/>
              </w:rPr>
            </w:pPr>
            <w:r>
              <w:rPr>
                <w:rFonts w:ascii="Arial" w:hAnsi="Arial" w:cs="Arial"/>
                <w:sz w:val="22"/>
                <w:szCs w:val="22"/>
              </w:rPr>
              <w:t>PM25-25/26</w:t>
            </w:r>
          </w:p>
        </w:tc>
        <w:tc>
          <w:tcPr>
            <w:tcW w:w="2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6250" w:rsidRPr="003D1E07" w:rsidRDefault="003D1E07" w:rsidP="003D1E07">
            <w:pPr>
              <w:rPr>
                <w:rFonts w:ascii="Arial" w:hAnsi="Arial" w:cs="Arial"/>
                <w:bCs/>
                <w:sz w:val="22"/>
                <w:szCs w:val="22"/>
              </w:rPr>
            </w:pPr>
            <w:r w:rsidRPr="003D1E07">
              <w:rPr>
                <w:rStyle w:val="normaltextrun"/>
                <w:rFonts w:ascii="Arial" w:hAnsi="Arial" w:cs="Arial"/>
                <w:bCs/>
                <w:color w:val="000000"/>
                <w:sz w:val="22"/>
                <w:szCs w:val="22"/>
                <w:shd w:val="clear" w:color="auto" w:fill="FFFFFF"/>
              </w:rPr>
              <w:t>PANEL OF CO-SOURCED INTERNAL AUDIT PARTNERS FOR A PERIOD OF THREE (03) YEARS.</w:t>
            </w:r>
          </w:p>
        </w:tc>
        <w:tc>
          <w:tcPr>
            <w:tcW w:w="851" w:type="dxa"/>
            <w:tcBorders>
              <w:top w:val="single" w:sz="4" w:space="0" w:color="000000"/>
              <w:left w:val="single" w:sz="4" w:space="0" w:color="auto"/>
              <w:bottom w:val="single" w:sz="4" w:space="0" w:color="000000"/>
              <w:right w:val="single" w:sz="4" w:space="0" w:color="auto"/>
            </w:tcBorders>
          </w:tcPr>
          <w:p w:rsidR="00A06250" w:rsidRPr="00806DE5" w:rsidRDefault="00A06250" w:rsidP="00A06250">
            <w:pPr>
              <w:rPr>
                <w:sz w:val="22"/>
                <w:szCs w:val="22"/>
              </w:rPr>
            </w:pPr>
            <w:r w:rsidRPr="00806DE5">
              <w:rPr>
                <w:rFonts w:ascii="Arial" w:hAnsi="Arial" w:cs="Arial"/>
                <w:sz w:val="22"/>
                <w:szCs w:val="22"/>
              </w:rPr>
              <w:t>30 days</w:t>
            </w:r>
          </w:p>
        </w:tc>
        <w:tc>
          <w:tcPr>
            <w:tcW w:w="1363" w:type="dxa"/>
            <w:tcBorders>
              <w:top w:val="single" w:sz="4" w:space="0" w:color="000000"/>
              <w:left w:val="single" w:sz="4" w:space="0" w:color="auto"/>
              <w:bottom w:val="single" w:sz="4" w:space="0" w:color="000000"/>
              <w:right w:val="single" w:sz="4" w:space="0" w:color="auto"/>
            </w:tcBorders>
          </w:tcPr>
          <w:p w:rsidR="00A06250" w:rsidRPr="00806DE5" w:rsidRDefault="00A06250" w:rsidP="00A06250">
            <w:pPr>
              <w:rPr>
                <w:rFonts w:ascii="Arial" w:hAnsi="Arial" w:cs="Arial"/>
                <w:sz w:val="22"/>
                <w:szCs w:val="22"/>
              </w:rPr>
            </w:pPr>
            <w:r w:rsidRPr="00806DE5">
              <w:rPr>
                <w:rFonts w:ascii="Arial" w:hAnsi="Arial" w:cs="Arial"/>
                <w:sz w:val="22"/>
                <w:szCs w:val="22"/>
              </w:rPr>
              <w:t>80/20</w:t>
            </w:r>
          </w:p>
          <w:p w:rsidR="00A06250" w:rsidRPr="00806DE5" w:rsidRDefault="00A06250" w:rsidP="00A06250">
            <w:pPr>
              <w:rPr>
                <w:rFonts w:ascii="Arial" w:hAnsi="Arial" w:cs="Arial"/>
                <w:sz w:val="22"/>
                <w:szCs w:val="22"/>
              </w:rPr>
            </w:pPr>
            <w:r w:rsidRPr="00806DE5">
              <w:rPr>
                <w:rFonts w:ascii="Arial" w:hAnsi="Arial" w:cs="Arial"/>
                <w:sz w:val="22"/>
                <w:szCs w:val="22"/>
              </w:rPr>
              <w:t>Price – 80</w:t>
            </w:r>
          </w:p>
          <w:p w:rsidR="00A06250" w:rsidRPr="00806DE5" w:rsidRDefault="00A06250" w:rsidP="00A06250">
            <w:pPr>
              <w:rPr>
                <w:sz w:val="22"/>
                <w:szCs w:val="22"/>
              </w:rPr>
            </w:pPr>
            <w:r w:rsidRPr="00806DE5">
              <w:rPr>
                <w:rFonts w:ascii="Arial" w:hAnsi="Arial" w:cs="Arial"/>
                <w:sz w:val="22"/>
                <w:szCs w:val="22"/>
              </w:rPr>
              <w:t>Specific Goals -20</w:t>
            </w:r>
          </w:p>
        </w:tc>
        <w:tc>
          <w:tcPr>
            <w:tcW w:w="1755" w:type="dxa"/>
            <w:tcBorders>
              <w:top w:val="single" w:sz="4" w:space="0" w:color="000000"/>
              <w:left w:val="single" w:sz="4" w:space="0" w:color="auto"/>
              <w:bottom w:val="single" w:sz="4" w:space="0" w:color="000000"/>
              <w:right w:val="single" w:sz="4" w:space="0" w:color="000000"/>
            </w:tcBorders>
          </w:tcPr>
          <w:p w:rsidR="00A06250" w:rsidRPr="00806DE5" w:rsidRDefault="00A06250" w:rsidP="00A06250">
            <w:pPr>
              <w:rPr>
                <w:sz w:val="22"/>
                <w:szCs w:val="22"/>
              </w:rPr>
            </w:pPr>
            <w:r w:rsidRPr="00806DE5">
              <w:rPr>
                <w:rFonts w:ascii="Arial" w:hAnsi="Arial" w:cs="Arial"/>
                <w:sz w:val="22"/>
                <w:szCs w:val="22"/>
              </w:rPr>
              <w:t>N/A</w:t>
            </w:r>
          </w:p>
        </w:tc>
        <w:tc>
          <w:tcPr>
            <w:tcW w:w="1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6250" w:rsidRPr="00806DE5" w:rsidRDefault="000363C2" w:rsidP="009C698E">
            <w:r>
              <w:rPr>
                <w:rFonts w:ascii="Arial" w:hAnsi="Arial" w:cs="Arial"/>
                <w:sz w:val="22"/>
                <w:szCs w:val="22"/>
              </w:rPr>
              <w:t>12</w:t>
            </w:r>
            <w:r w:rsidR="001A2CC4">
              <w:rPr>
                <w:rFonts w:ascii="Arial" w:hAnsi="Arial" w:cs="Arial"/>
                <w:sz w:val="22"/>
                <w:szCs w:val="22"/>
              </w:rPr>
              <w:t xml:space="preserve"> March</w:t>
            </w:r>
            <w:r w:rsidR="00A06250">
              <w:rPr>
                <w:rFonts w:ascii="Arial" w:hAnsi="Arial" w:cs="Arial"/>
                <w:sz w:val="22"/>
                <w:szCs w:val="22"/>
              </w:rPr>
              <w:t xml:space="preserve"> 2026</w:t>
            </w:r>
            <w:r w:rsidR="00A06250" w:rsidRPr="00175E50">
              <w:rPr>
                <w:rFonts w:ascii="Arial" w:hAnsi="Arial" w:cs="Arial"/>
                <w:sz w:val="22"/>
                <w:szCs w:val="22"/>
              </w:rPr>
              <w:t xml:space="preserve">  @10H00 Tender Office</w:t>
            </w:r>
          </w:p>
        </w:tc>
        <w:tc>
          <w:tcPr>
            <w:tcW w:w="1426" w:type="dxa"/>
            <w:tcBorders>
              <w:top w:val="single" w:sz="4" w:space="0" w:color="000000"/>
              <w:left w:val="single" w:sz="4" w:space="0" w:color="000000"/>
              <w:bottom w:val="single" w:sz="4" w:space="0" w:color="000000"/>
              <w:right w:val="single" w:sz="4" w:space="0" w:color="000000"/>
            </w:tcBorders>
          </w:tcPr>
          <w:p w:rsidR="00A06250" w:rsidRPr="002C3ECF" w:rsidRDefault="002C3ECF" w:rsidP="00810935">
            <w:pPr>
              <w:rPr>
                <w:sz w:val="22"/>
                <w:szCs w:val="22"/>
              </w:rPr>
            </w:pPr>
            <w:r w:rsidRPr="002C3ECF">
              <w:rPr>
                <w:rFonts w:ascii="Arial" w:hAnsi="Arial" w:cs="Arial"/>
                <w:sz w:val="22"/>
                <w:szCs w:val="22"/>
              </w:rPr>
              <w:t xml:space="preserve">Independent Regulatory Body of Auditors (IRBA) or </w:t>
            </w:r>
            <w:r w:rsidRPr="002C3ECF">
              <w:rPr>
                <w:rFonts w:ascii="Arial" w:hAnsi="Arial" w:cs="Arial"/>
                <w:sz w:val="22"/>
                <w:szCs w:val="22"/>
              </w:rPr>
              <w:lastRenderedPageBreak/>
              <w:t>South African Institute of Chartered Accountants (SAICA)</w:t>
            </w:r>
          </w:p>
        </w:tc>
        <w:tc>
          <w:tcPr>
            <w:tcW w:w="3260" w:type="dxa"/>
            <w:tcBorders>
              <w:top w:val="single" w:sz="4" w:space="0" w:color="000000"/>
              <w:left w:val="single" w:sz="4" w:space="0" w:color="000000"/>
              <w:bottom w:val="single" w:sz="4" w:space="0" w:color="000000"/>
              <w:right w:val="single" w:sz="4" w:space="0" w:color="000000"/>
            </w:tcBorders>
          </w:tcPr>
          <w:p w:rsidR="003D1E07" w:rsidRDefault="003D1E07" w:rsidP="003D1E07">
            <w:pPr>
              <w:rPr>
                <w:rFonts w:ascii="Arial" w:hAnsi="Arial" w:cs="Arial"/>
                <w:bCs/>
                <w:sz w:val="22"/>
                <w:szCs w:val="22"/>
                <w:lang w:val="en-GB"/>
              </w:rPr>
            </w:pPr>
            <w:r w:rsidRPr="003D1E07">
              <w:rPr>
                <w:rFonts w:ascii="Arial" w:hAnsi="Arial" w:cs="Arial"/>
                <w:bCs/>
                <w:sz w:val="22"/>
                <w:szCs w:val="22"/>
                <w:lang w:val="en-GB"/>
              </w:rPr>
              <w:lastRenderedPageBreak/>
              <w:t xml:space="preserve">Ms. </w:t>
            </w:r>
            <w:proofErr w:type="spellStart"/>
            <w:r w:rsidRPr="003D1E07">
              <w:rPr>
                <w:rFonts w:ascii="Arial" w:hAnsi="Arial" w:cs="Arial"/>
                <w:bCs/>
                <w:sz w:val="22"/>
                <w:szCs w:val="22"/>
                <w:lang w:val="en-GB"/>
              </w:rPr>
              <w:t>Babalwa</w:t>
            </w:r>
            <w:proofErr w:type="spellEnd"/>
            <w:r w:rsidRPr="003D1E07">
              <w:rPr>
                <w:rFonts w:ascii="Arial" w:hAnsi="Arial" w:cs="Arial"/>
                <w:bCs/>
                <w:sz w:val="22"/>
                <w:szCs w:val="22"/>
                <w:lang w:val="en-GB"/>
              </w:rPr>
              <w:t xml:space="preserve"> </w:t>
            </w:r>
            <w:proofErr w:type="spellStart"/>
            <w:r w:rsidRPr="003D1E07">
              <w:rPr>
                <w:rFonts w:ascii="Arial" w:hAnsi="Arial" w:cs="Arial"/>
                <w:bCs/>
                <w:sz w:val="22"/>
                <w:szCs w:val="22"/>
                <w:lang w:val="en-GB"/>
              </w:rPr>
              <w:t>Mosomane</w:t>
            </w:r>
            <w:proofErr w:type="spellEnd"/>
            <w:r>
              <w:rPr>
                <w:rFonts w:ascii="Arial" w:hAnsi="Arial" w:cs="Arial"/>
                <w:bCs/>
                <w:sz w:val="22"/>
                <w:szCs w:val="22"/>
                <w:lang w:val="en-GB"/>
              </w:rPr>
              <w:t xml:space="preserve"> at </w:t>
            </w:r>
            <w:r w:rsidR="007A314D">
              <w:rPr>
                <w:rFonts w:ascii="Arial" w:hAnsi="Arial" w:cs="Arial"/>
                <w:bCs/>
                <w:sz w:val="22"/>
                <w:szCs w:val="22"/>
                <w:lang w:val="en-GB"/>
              </w:rPr>
              <w:t>067 651 7265</w:t>
            </w:r>
            <w:r w:rsidR="007A314D" w:rsidRPr="006740BC">
              <w:rPr>
                <w:rFonts w:ascii="Arial" w:hAnsi="Arial" w:cs="Arial"/>
                <w:sz w:val="22"/>
                <w:szCs w:val="22"/>
              </w:rPr>
              <w:t>;</w:t>
            </w:r>
          </w:p>
          <w:p w:rsidR="00A06250" w:rsidRPr="003D1E07" w:rsidRDefault="003D1E07" w:rsidP="003D1E07">
            <w:pPr>
              <w:rPr>
                <w:rFonts w:ascii="Arial" w:hAnsi="Arial" w:cs="Arial"/>
                <w:sz w:val="22"/>
                <w:szCs w:val="22"/>
              </w:rPr>
            </w:pPr>
            <w:r>
              <w:rPr>
                <w:rFonts w:ascii="Arial" w:hAnsi="Arial" w:cs="Arial"/>
                <w:color w:val="2E74B5" w:themeColor="accent1" w:themeShade="BF"/>
                <w:sz w:val="22"/>
                <w:szCs w:val="22"/>
                <w:u w:val="single"/>
              </w:rPr>
              <w:t>babalwaM</w:t>
            </w:r>
            <w:hyperlink r:id="rId13" w:history="1">
              <w:r w:rsidRPr="006740BC">
                <w:rPr>
                  <w:rStyle w:val="Hyperlink"/>
                  <w:rFonts w:ascii="Arial" w:hAnsi="Arial" w:cs="Arial"/>
                  <w:color w:val="2E74B5" w:themeColor="accent1" w:themeShade="BF"/>
                  <w:sz w:val="22"/>
                  <w:szCs w:val="22"/>
                </w:rPr>
                <w:t>@polokwane.gov.za</w:t>
              </w:r>
            </w:hyperlink>
          </w:p>
        </w:tc>
      </w:tr>
      <w:tr w:rsidR="00A06250" w:rsidRPr="00CB6B78" w:rsidTr="00810935">
        <w:trPr>
          <w:trHeight w:val="1052"/>
        </w:trPr>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6250" w:rsidRPr="00CB6B78" w:rsidRDefault="00A06250" w:rsidP="00A06250">
            <w:pPr>
              <w:rPr>
                <w:rFonts w:ascii="Arial" w:hAnsi="Arial" w:cs="Arial"/>
                <w:sz w:val="22"/>
                <w:szCs w:val="22"/>
              </w:rPr>
            </w:pPr>
            <w:r>
              <w:rPr>
                <w:rFonts w:ascii="Arial" w:hAnsi="Arial" w:cs="Arial"/>
                <w:sz w:val="22"/>
                <w:szCs w:val="22"/>
              </w:rPr>
              <w:lastRenderedPageBreak/>
              <w:t>PM26-25/26</w:t>
            </w:r>
          </w:p>
        </w:tc>
        <w:tc>
          <w:tcPr>
            <w:tcW w:w="2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6250" w:rsidRPr="00CB6B78" w:rsidRDefault="003D1E07" w:rsidP="007A314D">
            <w:pPr>
              <w:rPr>
                <w:rFonts w:ascii="Arial" w:hAnsi="Arial" w:cs="Arial"/>
                <w:bCs/>
                <w:sz w:val="22"/>
                <w:szCs w:val="22"/>
              </w:rPr>
            </w:pPr>
            <w:r w:rsidRPr="003D1E07">
              <w:rPr>
                <w:rStyle w:val="normaltextrun"/>
                <w:rFonts w:ascii="Arial" w:hAnsi="Arial" w:cs="Arial"/>
                <w:bCs/>
                <w:color w:val="000000"/>
                <w:sz w:val="22"/>
                <w:szCs w:val="22"/>
                <w:shd w:val="clear" w:color="auto" w:fill="FFFFFF"/>
              </w:rPr>
              <w:t>APPOINTMENT OF TWENTY (20) SERVICE PROVIDERS FOR ROUTINE ROAD MAINTENANCE IN POLOKWANE MUNICIPAL AREA AS AND WHEN REQUIRED FOR A PERIOD OF THREE (03) YEARS</w:t>
            </w:r>
          </w:p>
        </w:tc>
        <w:tc>
          <w:tcPr>
            <w:tcW w:w="851" w:type="dxa"/>
            <w:tcBorders>
              <w:top w:val="single" w:sz="4" w:space="0" w:color="000000"/>
              <w:left w:val="single" w:sz="4" w:space="0" w:color="auto"/>
              <w:bottom w:val="single" w:sz="4" w:space="0" w:color="000000"/>
              <w:right w:val="single" w:sz="4" w:space="0" w:color="auto"/>
            </w:tcBorders>
          </w:tcPr>
          <w:p w:rsidR="00A06250" w:rsidRPr="00806DE5" w:rsidRDefault="00A06250" w:rsidP="00A06250">
            <w:pPr>
              <w:rPr>
                <w:sz w:val="22"/>
                <w:szCs w:val="22"/>
              </w:rPr>
            </w:pPr>
            <w:r w:rsidRPr="00806DE5">
              <w:rPr>
                <w:rFonts w:ascii="Arial" w:hAnsi="Arial" w:cs="Arial"/>
                <w:sz w:val="22"/>
                <w:szCs w:val="22"/>
              </w:rPr>
              <w:t>30 days</w:t>
            </w:r>
          </w:p>
        </w:tc>
        <w:tc>
          <w:tcPr>
            <w:tcW w:w="1363" w:type="dxa"/>
            <w:tcBorders>
              <w:top w:val="single" w:sz="4" w:space="0" w:color="000000"/>
              <w:left w:val="single" w:sz="4" w:space="0" w:color="auto"/>
              <w:bottom w:val="single" w:sz="4" w:space="0" w:color="000000"/>
              <w:right w:val="single" w:sz="4" w:space="0" w:color="auto"/>
            </w:tcBorders>
          </w:tcPr>
          <w:p w:rsidR="00A06250" w:rsidRPr="00806DE5" w:rsidRDefault="00A06250" w:rsidP="00A06250">
            <w:pPr>
              <w:rPr>
                <w:rFonts w:ascii="Arial" w:hAnsi="Arial" w:cs="Arial"/>
                <w:sz w:val="22"/>
                <w:szCs w:val="22"/>
              </w:rPr>
            </w:pPr>
            <w:r w:rsidRPr="00806DE5">
              <w:rPr>
                <w:rFonts w:ascii="Arial" w:hAnsi="Arial" w:cs="Arial"/>
                <w:sz w:val="22"/>
                <w:szCs w:val="22"/>
              </w:rPr>
              <w:t>80/20</w:t>
            </w:r>
          </w:p>
          <w:p w:rsidR="00A06250" w:rsidRPr="00806DE5" w:rsidRDefault="00A06250" w:rsidP="00A06250">
            <w:pPr>
              <w:rPr>
                <w:rFonts w:ascii="Arial" w:hAnsi="Arial" w:cs="Arial"/>
                <w:sz w:val="22"/>
                <w:szCs w:val="22"/>
              </w:rPr>
            </w:pPr>
            <w:r w:rsidRPr="00806DE5">
              <w:rPr>
                <w:rFonts w:ascii="Arial" w:hAnsi="Arial" w:cs="Arial"/>
                <w:sz w:val="22"/>
                <w:szCs w:val="22"/>
              </w:rPr>
              <w:t>Price – 80</w:t>
            </w:r>
          </w:p>
          <w:p w:rsidR="00A06250" w:rsidRPr="00806DE5" w:rsidRDefault="00A06250" w:rsidP="00A06250">
            <w:pPr>
              <w:rPr>
                <w:sz w:val="22"/>
                <w:szCs w:val="22"/>
              </w:rPr>
            </w:pPr>
            <w:r w:rsidRPr="00806DE5">
              <w:rPr>
                <w:rFonts w:ascii="Arial" w:hAnsi="Arial" w:cs="Arial"/>
                <w:sz w:val="22"/>
                <w:szCs w:val="22"/>
              </w:rPr>
              <w:t>Specific Goals -20</w:t>
            </w:r>
          </w:p>
        </w:tc>
        <w:tc>
          <w:tcPr>
            <w:tcW w:w="1755" w:type="dxa"/>
            <w:tcBorders>
              <w:top w:val="single" w:sz="4" w:space="0" w:color="000000"/>
              <w:left w:val="single" w:sz="4" w:space="0" w:color="auto"/>
              <w:bottom w:val="single" w:sz="4" w:space="0" w:color="000000"/>
              <w:right w:val="single" w:sz="4" w:space="0" w:color="000000"/>
            </w:tcBorders>
          </w:tcPr>
          <w:p w:rsidR="00A06250" w:rsidRPr="00806DE5" w:rsidRDefault="00A06250" w:rsidP="00A06250">
            <w:pPr>
              <w:rPr>
                <w:sz w:val="22"/>
                <w:szCs w:val="22"/>
              </w:rPr>
            </w:pPr>
            <w:r w:rsidRPr="00806DE5">
              <w:rPr>
                <w:rFonts w:ascii="Arial" w:hAnsi="Arial" w:cs="Arial"/>
                <w:sz w:val="22"/>
                <w:szCs w:val="22"/>
              </w:rPr>
              <w:t>N/A</w:t>
            </w:r>
          </w:p>
        </w:tc>
        <w:tc>
          <w:tcPr>
            <w:tcW w:w="1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06250" w:rsidRPr="00806DE5" w:rsidRDefault="000363C2" w:rsidP="00533856">
            <w:r>
              <w:rPr>
                <w:rFonts w:ascii="Arial" w:hAnsi="Arial" w:cs="Arial"/>
                <w:sz w:val="22"/>
                <w:szCs w:val="22"/>
              </w:rPr>
              <w:t>13</w:t>
            </w:r>
            <w:r w:rsidR="00533856">
              <w:rPr>
                <w:rFonts w:ascii="Arial" w:hAnsi="Arial" w:cs="Arial"/>
                <w:sz w:val="22"/>
                <w:szCs w:val="22"/>
              </w:rPr>
              <w:t xml:space="preserve"> March </w:t>
            </w:r>
            <w:r w:rsidR="001A2CC4">
              <w:rPr>
                <w:rFonts w:ascii="Arial" w:hAnsi="Arial" w:cs="Arial"/>
                <w:sz w:val="22"/>
                <w:szCs w:val="22"/>
              </w:rPr>
              <w:t>2026</w:t>
            </w:r>
            <w:r w:rsidR="001A2CC4" w:rsidRPr="00175E50">
              <w:rPr>
                <w:rFonts w:ascii="Arial" w:hAnsi="Arial" w:cs="Arial"/>
                <w:sz w:val="22"/>
                <w:szCs w:val="22"/>
              </w:rPr>
              <w:t xml:space="preserve">  </w:t>
            </w:r>
            <w:r w:rsidR="00A06250" w:rsidRPr="00175E50">
              <w:rPr>
                <w:rFonts w:ascii="Arial" w:hAnsi="Arial" w:cs="Arial"/>
                <w:sz w:val="22"/>
                <w:szCs w:val="22"/>
              </w:rPr>
              <w:t>@10H00 Tender Office</w:t>
            </w:r>
          </w:p>
        </w:tc>
        <w:tc>
          <w:tcPr>
            <w:tcW w:w="1426" w:type="dxa"/>
            <w:tcBorders>
              <w:top w:val="single" w:sz="4" w:space="0" w:color="000000"/>
              <w:left w:val="single" w:sz="4" w:space="0" w:color="000000"/>
              <w:bottom w:val="single" w:sz="4" w:space="0" w:color="000000"/>
              <w:right w:val="single" w:sz="4" w:space="0" w:color="000000"/>
            </w:tcBorders>
          </w:tcPr>
          <w:p w:rsidR="00A06250" w:rsidRPr="00806DE5" w:rsidRDefault="00A06250" w:rsidP="00A06250">
            <w:pPr>
              <w:rPr>
                <w:sz w:val="22"/>
                <w:szCs w:val="22"/>
              </w:rPr>
            </w:pPr>
            <w:r>
              <w:rPr>
                <w:rFonts w:ascii="Arial" w:hAnsi="Arial" w:cs="Arial"/>
                <w:sz w:val="22"/>
                <w:szCs w:val="22"/>
              </w:rPr>
              <w:t>3CE OR HIGHER</w:t>
            </w:r>
          </w:p>
        </w:tc>
        <w:tc>
          <w:tcPr>
            <w:tcW w:w="3260" w:type="dxa"/>
            <w:tcBorders>
              <w:top w:val="single" w:sz="4" w:space="0" w:color="000000"/>
              <w:left w:val="single" w:sz="4" w:space="0" w:color="000000"/>
              <w:bottom w:val="single" w:sz="4" w:space="0" w:color="000000"/>
              <w:right w:val="single" w:sz="4" w:space="0" w:color="000000"/>
            </w:tcBorders>
          </w:tcPr>
          <w:p w:rsidR="003D1E07" w:rsidRDefault="003D1E07" w:rsidP="003D1E07">
            <w:pPr>
              <w:rPr>
                <w:rFonts w:ascii="Arial" w:hAnsi="Arial" w:cs="Arial"/>
                <w:bCs/>
                <w:sz w:val="22"/>
                <w:szCs w:val="22"/>
                <w:lang w:val="en-GB"/>
              </w:rPr>
            </w:pPr>
            <w:r w:rsidRPr="003D1E07">
              <w:rPr>
                <w:rFonts w:ascii="Arial" w:hAnsi="Arial" w:cs="Arial"/>
                <w:bCs/>
                <w:sz w:val="22"/>
                <w:szCs w:val="22"/>
                <w:lang w:val="en-GB"/>
              </w:rPr>
              <w:t>Mr. Mankweng Maponya</w:t>
            </w:r>
            <w:r>
              <w:rPr>
                <w:rFonts w:ascii="Arial" w:hAnsi="Arial" w:cs="Arial"/>
                <w:bCs/>
                <w:sz w:val="22"/>
                <w:szCs w:val="22"/>
                <w:lang w:val="en-GB"/>
              </w:rPr>
              <w:t xml:space="preserve"> at 015 290 2472</w:t>
            </w:r>
            <w:r w:rsidR="007A314D" w:rsidRPr="006740BC">
              <w:rPr>
                <w:rFonts w:ascii="Arial" w:hAnsi="Arial" w:cs="Arial"/>
                <w:sz w:val="22"/>
                <w:szCs w:val="22"/>
              </w:rPr>
              <w:t>;</w:t>
            </w:r>
          </w:p>
          <w:p w:rsidR="00A06250" w:rsidRDefault="003D1E07" w:rsidP="003D1E07">
            <w:pPr>
              <w:rPr>
                <w:rStyle w:val="Hyperlink"/>
                <w:rFonts w:ascii="Arial" w:hAnsi="Arial" w:cs="Arial"/>
                <w:color w:val="2E74B5" w:themeColor="accent1" w:themeShade="BF"/>
                <w:sz w:val="20"/>
                <w:szCs w:val="20"/>
              </w:rPr>
            </w:pPr>
            <w:r w:rsidRPr="007A314D">
              <w:rPr>
                <w:rFonts w:ascii="Arial" w:hAnsi="Arial" w:cs="Arial"/>
                <w:color w:val="2E74B5" w:themeColor="accent1" w:themeShade="BF"/>
                <w:sz w:val="20"/>
                <w:szCs w:val="20"/>
                <w:u w:val="single"/>
              </w:rPr>
              <w:t>mankwengM</w:t>
            </w:r>
            <w:hyperlink r:id="rId14" w:history="1">
              <w:r w:rsidRPr="007A314D">
                <w:rPr>
                  <w:rStyle w:val="Hyperlink"/>
                  <w:rFonts w:ascii="Arial" w:hAnsi="Arial" w:cs="Arial"/>
                  <w:color w:val="2E74B5" w:themeColor="accent1" w:themeShade="BF"/>
                  <w:sz w:val="20"/>
                  <w:szCs w:val="20"/>
                </w:rPr>
                <w:t>@polokwane.gov.za</w:t>
              </w:r>
            </w:hyperlink>
          </w:p>
          <w:p w:rsidR="007A314D" w:rsidRPr="007A314D" w:rsidRDefault="007A314D" w:rsidP="003D1E07">
            <w:pPr>
              <w:rPr>
                <w:rStyle w:val="Hyperlink"/>
                <w:rFonts w:ascii="Arial" w:hAnsi="Arial" w:cs="Arial"/>
                <w:color w:val="2E74B5" w:themeColor="accent1" w:themeShade="BF"/>
                <w:sz w:val="20"/>
                <w:szCs w:val="20"/>
              </w:rPr>
            </w:pPr>
          </w:p>
          <w:p w:rsidR="007A314D" w:rsidRDefault="007A314D" w:rsidP="007A314D">
            <w:pPr>
              <w:rPr>
                <w:rFonts w:ascii="Arial" w:hAnsi="Arial" w:cs="Arial"/>
                <w:sz w:val="20"/>
                <w:szCs w:val="20"/>
              </w:rPr>
            </w:pPr>
            <w:proofErr w:type="spellStart"/>
            <w:r>
              <w:rPr>
                <w:rFonts w:ascii="Arial" w:hAnsi="Arial" w:cs="Arial"/>
                <w:sz w:val="20"/>
                <w:szCs w:val="20"/>
              </w:rPr>
              <w:t>Mr.Makgoalala</w:t>
            </w:r>
            <w:proofErr w:type="spellEnd"/>
            <w:r>
              <w:rPr>
                <w:rFonts w:ascii="Arial" w:hAnsi="Arial" w:cs="Arial"/>
                <w:sz w:val="20"/>
                <w:szCs w:val="20"/>
              </w:rPr>
              <w:t xml:space="preserve"> Kekana at 015 290 2478</w:t>
            </w:r>
            <w:r w:rsidRPr="00222932">
              <w:rPr>
                <w:rFonts w:ascii="Arial" w:hAnsi="Arial" w:cs="Arial"/>
                <w:sz w:val="20"/>
                <w:szCs w:val="20"/>
              </w:rPr>
              <w:t xml:space="preserve"> , </w:t>
            </w:r>
            <w:hyperlink r:id="rId15" w:history="1">
              <w:r w:rsidRPr="003F4F0E">
                <w:rPr>
                  <w:rStyle w:val="Hyperlink"/>
                  <w:rFonts w:ascii="Arial" w:hAnsi="Arial" w:cs="Arial"/>
                  <w:sz w:val="20"/>
                  <w:szCs w:val="20"/>
                </w:rPr>
                <w:t>Makgoalalak@polokwane.gov.za</w:t>
              </w:r>
            </w:hyperlink>
            <w:r>
              <w:rPr>
                <w:rFonts w:ascii="Arial" w:hAnsi="Arial" w:cs="Arial"/>
                <w:sz w:val="20"/>
                <w:szCs w:val="20"/>
              </w:rPr>
              <w:t xml:space="preserve"> </w:t>
            </w:r>
          </w:p>
          <w:p w:rsidR="007A314D" w:rsidRDefault="007A314D" w:rsidP="007A314D">
            <w:pPr>
              <w:rPr>
                <w:rFonts w:ascii="Arial" w:hAnsi="Arial" w:cs="Arial"/>
                <w:sz w:val="20"/>
                <w:szCs w:val="20"/>
              </w:rPr>
            </w:pPr>
          </w:p>
          <w:p w:rsidR="007A314D" w:rsidRPr="003D1E07" w:rsidRDefault="007A314D" w:rsidP="007A314D">
            <w:pPr>
              <w:rPr>
                <w:rFonts w:ascii="Arial" w:hAnsi="Arial" w:cs="Arial"/>
                <w:sz w:val="22"/>
                <w:szCs w:val="22"/>
              </w:rPr>
            </w:pPr>
            <w:r>
              <w:rPr>
                <w:rFonts w:ascii="Arial" w:hAnsi="Arial" w:cs="Arial"/>
                <w:sz w:val="20"/>
                <w:szCs w:val="20"/>
              </w:rPr>
              <w:t xml:space="preserve">Pilot Ramothwala at 015 290 2204; </w:t>
            </w:r>
            <w:hyperlink r:id="rId16" w:history="1">
              <w:r w:rsidRPr="003F4F0E">
                <w:rPr>
                  <w:rStyle w:val="Hyperlink"/>
                  <w:rFonts w:ascii="Arial" w:hAnsi="Arial" w:cs="Arial"/>
                  <w:sz w:val="20"/>
                  <w:szCs w:val="20"/>
                </w:rPr>
                <w:t>PilotR@polokwane.gov.za</w:t>
              </w:r>
            </w:hyperlink>
          </w:p>
        </w:tc>
      </w:tr>
    </w:tbl>
    <w:p w:rsidR="00CB7BBB" w:rsidRDefault="00CB7BBB" w:rsidP="00CB7BBB">
      <w:pPr>
        <w:jc w:val="both"/>
        <w:rPr>
          <w:rFonts w:ascii="Arial" w:hAnsi="Arial" w:cs="Arial"/>
          <w:b/>
          <w:sz w:val="20"/>
          <w:szCs w:val="20"/>
        </w:rPr>
      </w:pPr>
      <w:r>
        <w:rPr>
          <w:rFonts w:ascii="Arial" w:hAnsi="Arial" w:cs="Arial"/>
          <w:sz w:val="20"/>
          <w:szCs w:val="20"/>
        </w:rPr>
        <w:t xml:space="preserve"> </w:t>
      </w:r>
      <w:r>
        <w:rPr>
          <w:rFonts w:ascii="Arial" w:hAnsi="Arial" w:cs="Arial"/>
          <w:bCs/>
          <w:sz w:val="20"/>
          <w:szCs w:val="20"/>
        </w:rPr>
        <w:t xml:space="preserve"> </w:t>
      </w:r>
      <w:r>
        <w:rPr>
          <w:rFonts w:ascii="Arial" w:hAnsi="Arial" w:cs="Arial"/>
          <w:b/>
          <w:sz w:val="20"/>
          <w:szCs w:val="20"/>
        </w:rPr>
        <w:t xml:space="preserve">Bids documents containing the Conditions of Bid and other requirements in terms of the Supply Chain Management Policy will be downloaded from e-tenders Publication Portal at www.etenders.gov.za and Polokwane Municipal website </w:t>
      </w:r>
      <w:hyperlink r:id="rId17" w:history="1">
        <w:r>
          <w:rPr>
            <w:rStyle w:val="Hyperlink"/>
            <w:rFonts w:ascii="Arial" w:hAnsi="Arial" w:cs="Arial"/>
            <w:b/>
            <w:sz w:val="20"/>
            <w:szCs w:val="20"/>
          </w:rPr>
          <w:t>www.polokwane.gov.za</w:t>
        </w:r>
      </w:hyperlink>
      <w:r>
        <w:rPr>
          <w:rFonts w:ascii="Arial" w:hAnsi="Arial" w:cs="Arial"/>
          <w:b/>
          <w:sz w:val="20"/>
          <w:szCs w:val="20"/>
        </w:rPr>
        <w:t xml:space="preserve"> at no fee.</w:t>
      </w:r>
    </w:p>
    <w:p w:rsidR="00CB7BBB" w:rsidRDefault="00CB7BBB" w:rsidP="00CB7BBB">
      <w:pPr>
        <w:jc w:val="both"/>
        <w:rPr>
          <w:rFonts w:ascii="Arial" w:hAnsi="Arial" w:cs="Arial"/>
          <w:sz w:val="20"/>
          <w:szCs w:val="20"/>
        </w:rPr>
      </w:pPr>
    </w:p>
    <w:p w:rsidR="00CB7BBB" w:rsidRDefault="00CB7BBB" w:rsidP="00CB7BBB">
      <w:pPr>
        <w:jc w:val="both"/>
        <w:rPr>
          <w:rFonts w:ascii="Arial" w:hAnsi="Arial" w:cs="Arial"/>
          <w:sz w:val="20"/>
          <w:szCs w:val="20"/>
        </w:rPr>
      </w:pPr>
      <w:r>
        <w:rPr>
          <w:rFonts w:ascii="Arial" w:hAnsi="Arial" w:cs="Arial"/>
          <w:sz w:val="20"/>
          <w:szCs w:val="20"/>
        </w:rPr>
        <w:t>Bidders who do not attend compulsory site briefing will be disqualified. No late, faxed or telephonic bids will be accepted.  Bids will remain valid for a period of ninety (90) days.</w:t>
      </w:r>
    </w:p>
    <w:p w:rsidR="00CB7BBB" w:rsidRDefault="00CB7BBB" w:rsidP="00CB7BBB">
      <w:pPr>
        <w:jc w:val="both"/>
        <w:rPr>
          <w:rFonts w:ascii="Arial" w:hAnsi="Arial" w:cs="Arial"/>
          <w:sz w:val="20"/>
          <w:szCs w:val="20"/>
        </w:rPr>
      </w:pPr>
    </w:p>
    <w:p w:rsidR="00CB7BBB" w:rsidRDefault="00CB7BBB" w:rsidP="00CB7BBB">
      <w:pPr>
        <w:jc w:val="both"/>
        <w:rPr>
          <w:rFonts w:ascii="Arial" w:hAnsi="Arial" w:cs="Arial"/>
          <w:sz w:val="20"/>
          <w:szCs w:val="20"/>
        </w:rPr>
      </w:pPr>
      <w:r>
        <w:rPr>
          <w:rFonts w:ascii="Arial" w:hAnsi="Arial" w:cs="Arial"/>
          <w:b/>
          <w:sz w:val="20"/>
          <w:szCs w:val="20"/>
        </w:rPr>
        <w:t xml:space="preserve">The Council reserves the right to negotiate further conditions of the bid and other requirements of the bid with the successful bidder. Furthermore, Council is not compelled to accept the lowest or any bid. </w:t>
      </w:r>
    </w:p>
    <w:p w:rsidR="00CB7BBB" w:rsidRDefault="00CB7BBB" w:rsidP="00CB7BBB">
      <w:pPr>
        <w:pStyle w:val="ListParagraph"/>
        <w:numPr>
          <w:ilvl w:val="0"/>
          <w:numId w:val="1"/>
        </w:numPr>
        <w:jc w:val="both"/>
      </w:pPr>
      <w:r>
        <w:rPr>
          <w:rFonts w:ascii="Arial" w:hAnsi="Arial" w:cs="Arial"/>
          <w:sz w:val="20"/>
          <w:szCs w:val="20"/>
        </w:rPr>
        <w:t xml:space="preserve">Completed bids documents, fully priced, fully signed, fully initialed on all pages and original documents attached must be submitted in a sealed envelope marked: </w:t>
      </w:r>
      <w:r>
        <w:rPr>
          <w:rFonts w:ascii="Arial" w:hAnsi="Arial" w:cs="Arial"/>
          <w:b/>
          <w:sz w:val="20"/>
          <w:szCs w:val="20"/>
        </w:rPr>
        <w:t xml:space="preserve">“Bid Name, Bid Number and Bid Description” </w:t>
      </w:r>
      <w:r>
        <w:rPr>
          <w:rFonts w:ascii="Arial" w:hAnsi="Arial" w:cs="Arial"/>
          <w:sz w:val="20"/>
          <w:szCs w:val="20"/>
        </w:rPr>
        <w:t>should be deposited in the</w:t>
      </w:r>
      <w:r>
        <w:rPr>
          <w:rFonts w:ascii="Arial" w:hAnsi="Arial" w:cs="Arial"/>
          <w:b/>
          <w:sz w:val="20"/>
          <w:szCs w:val="20"/>
        </w:rPr>
        <w:t xml:space="preserve"> </w:t>
      </w:r>
      <w:r>
        <w:rPr>
          <w:rFonts w:ascii="Arial" w:hAnsi="Arial" w:cs="Arial"/>
          <w:sz w:val="20"/>
          <w:szCs w:val="20"/>
        </w:rPr>
        <w:t>Tender Box</w:t>
      </w:r>
      <w:r>
        <w:rPr>
          <w:rFonts w:ascii="Arial" w:hAnsi="Arial" w:cs="Arial"/>
          <w:b/>
          <w:sz w:val="20"/>
          <w:szCs w:val="20"/>
        </w:rPr>
        <w:t xml:space="preserve"> </w:t>
      </w:r>
      <w:r>
        <w:rPr>
          <w:rFonts w:ascii="Arial" w:hAnsi="Arial" w:cs="Arial"/>
          <w:sz w:val="20"/>
          <w:szCs w:val="20"/>
        </w:rPr>
        <w:t xml:space="preserve">at the Polokwane Municipality - </w:t>
      </w:r>
      <w:proofErr w:type="spellStart"/>
      <w:r>
        <w:rPr>
          <w:rFonts w:ascii="Arial" w:hAnsi="Arial" w:cs="Arial"/>
          <w:sz w:val="20"/>
          <w:szCs w:val="20"/>
        </w:rPr>
        <w:t>Cnr</w:t>
      </w:r>
      <w:proofErr w:type="spellEnd"/>
      <w:r>
        <w:rPr>
          <w:rFonts w:ascii="Arial" w:hAnsi="Arial" w:cs="Arial"/>
          <w:sz w:val="20"/>
          <w:szCs w:val="20"/>
        </w:rPr>
        <w:t xml:space="preserve">. </w:t>
      </w:r>
      <w:proofErr w:type="spellStart"/>
      <w:r>
        <w:rPr>
          <w:rFonts w:ascii="Arial" w:hAnsi="Arial" w:cs="Arial"/>
          <w:sz w:val="20"/>
          <w:szCs w:val="20"/>
        </w:rPr>
        <w:t>Landross</w:t>
      </w:r>
      <w:proofErr w:type="spellEnd"/>
      <w:r>
        <w:rPr>
          <w:rFonts w:ascii="Arial" w:hAnsi="Arial" w:cs="Arial"/>
          <w:sz w:val="20"/>
          <w:szCs w:val="20"/>
        </w:rPr>
        <w:t xml:space="preserve"> Mare and </w:t>
      </w:r>
      <w:proofErr w:type="spellStart"/>
      <w:r>
        <w:rPr>
          <w:rFonts w:ascii="Arial" w:hAnsi="Arial" w:cs="Arial"/>
          <w:sz w:val="20"/>
          <w:szCs w:val="20"/>
        </w:rPr>
        <w:t>Bodenstein</w:t>
      </w:r>
      <w:proofErr w:type="spellEnd"/>
      <w:r>
        <w:rPr>
          <w:rFonts w:ascii="Arial" w:hAnsi="Arial" w:cs="Arial"/>
          <w:sz w:val="20"/>
          <w:szCs w:val="20"/>
        </w:rPr>
        <w:t xml:space="preserve"> Streets, Civic Centre - Supply Chain Management Office, Ground Floor (Left hand side of the security reception) – Polokwane on or before the closing date. </w:t>
      </w:r>
    </w:p>
    <w:p w:rsidR="00CB7BBB" w:rsidRDefault="00CB7BBB" w:rsidP="00CB7BBB">
      <w:pPr>
        <w:pStyle w:val="BodyTextIndent2"/>
        <w:tabs>
          <w:tab w:val="left" w:pos="284"/>
        </w:tabs>
        <w:ind w:left="0" w:firstLine="0"/>
        <w:rPr>
          <w:b/>
          <w:color w:val="auto"/>
          <w:sz w:val="20"/>
          <w:szCs w:val="20"/>
          <w:lang w:val="en-US"/>
        </w:rPr>
      </w:pPr>
    </w:p>
    <w:p w:rsidR="00CB7BBB" w:rsidRDefault="00CB7BBB" w:rsidP="00CB7BBB">
      <w:pPr>
        <w:pStyle w:val="BodyTextIndent2"/>
        <w:tabs>
          <w:tab w:val="left" w:pos="284"/>
        </w:tabs>
        <w:ind w:left="0" w:firstLine="0"/>
        <w:rPr>
          <w:b/>
          <w:color w:val="auto"/>
          <w:sz w:val="20"/>
          <w:szCs w:val="20"/>
          <w:u w:val="single"/>
        </w:rPr>
      </w:pPr>
      <w:r>
        <w:rPr>
          <w:b/>
          <w:color w:val="auto"/>
          <w:sz w:val="20"/>
          <w:szCs w:val="20"/>
          <w:u w:val="single"/>
        </w:rPr>
        <w:t xml:space="preserve">N.B: No bids will be considered from persons in the service of the State </w:t>
      </w:r>
    </w:p>
    <w:p w:rsidR="00CB7BBB" w:rsidRDefault="00CB7BBB" w:rsidP="00CB7BBB">
      <w:pPr>
        <w:pStyle w:val="BodyTextIndent2"/>
        <w:tabs>
          <w:tab w:val="left" w:pos="284"/>
        </w:tabs>
        <w:ind w:left="0" w:firstLine="0"/>
        <w:rPr>
          <w:b/>
          <w:color w:val="auto"/>
          <w:sz w:val="20"/>
          <w:szCs w:val="20"/>
          <w:u w:val="single"/>
        </w:rPr>
      </w:pPr>
      <w:r>
        <w:rPr>
          <w:b/>
          <w:color w:val="auto"/>
          <w:sz w:val="20"/>
          <w:szCs w:val="20"/>
          <w:u w:val="single"/>
        </w:rPr>
        <w:t xml:space="preserve">(As defined in Regulation 1 of the Local Government: Municipal Supply Chain Management Regulations). </w:t>
      </w:r>
    </w:p>
    <w:p w:rsidR="00CB7BBB" w:rsidRDefault="00CB7BBB" w:rsidP="00CB7BBB">
      <w:pPr>
        <w:jc w:val="both"/>
        <w:rPr>
          <w:rFonts w:ascii="Arial" w:hAnsi="Arial" w:cs="Arial"/>
          <w:b/>
          <w:sz w:val="20"/>
          <w:szCs w:val="20"/>
        </w:rPr>
      </w:pPr>
    </w:p>
    <w:p w:rsidR="00CB7BBB" w:rsidRDefault="00CB7BBB" w:rsidP="00CB7BBB">
      <w:pPr>
        <w:jc w:val="both"/>
        <w:rPr>
          <w:rFonts w:ascii="Arial" w:hAnsi="Arial" w:cs="Arial"/>
          <w:b/>
          <w:sz w:val="20"/>
          <w:szCs w:val="20"/>
        </w:rPr>
      </w:pPr>
    </w:p>
    <w:p w:rsidR="00CB7BBB" w:rsidRDefault="00CB7BBB" w:rsidP="00CB7BBB">
      <w:pPr>
        <w:jc w:val="both"/>
        <w:rPr>
          <w:rFonts w:ascii="Arial" w:hAnsi="Arial" w:cs="Arial"/>
          <w:b/>
          <w:sz w:val="20"/>
          <w:szCs w:val="20"/>
        </w:rPr>
      </w:pPr>
    </w:p>
    <w:p w:rsidR="00CB7BBB" w:rsidRDefault="00CB7BBB" w:rsidP="00CB7BBB">
      <w:pPr>
        <w:jc w:val="both"/>
        <w:rPr>
          <w:rFonts w:ascii="Arial" w:hAnsi="Arial" w:cs="Arial"/>
          <w:b/>
          <w:sz w:val="20"/>
          <w:szCs w:val="20"/>
        </w:rPr>
      </w:pPr>
      <w:r>
        <w:rPr>
          <w:rFonts w:ascii="Arial" w:hAnsi="Arial" w:cs="Arial"/>
          <w:b/>
          <w:sz w:val="20"/>
          <w:szCs w:val="20"/>
        </w:rPr>
        <w:t>------------------------------------------</w:t>
      </w:r>
    </w:p>
    <w:p w:rsidR="00CB7BBB" w:rsidRDefault="00CB7BBB" w:rsidP="00CB7BBB">
      <w:pPr>
        <w:jc w:val="both"/>
        <w:rPr>
          <w:rFonts w:ascii="Arial" w:hAnsi="Arial" w:cs="Arial"/>
          <w:b/>
          <w:sz w:val="20"/>
          <w:szCs w:val="20"/>
        </w:rPr>
      </w:pPr>
      <w:r>
        <w:rPr>
          <w:rFonts w:ascii="Arial" w:hAnsi="Arial" w:cs="Arial"/>
          <w:b/>
          <w:sz w:val="20"/>
          <w:szCs w:val="20"/>
        </w:rPr>
        <w:t>Ms. THUSO NEMUGUMONI</w:t>
      </w:r>
    </w:p>
    <w:p w:rsidR="008A3A1D" w:rsidRPr="00ED7F2D" w:rsidRDefault="00CB7BBB" w:rsidP="00ED7F2D">
      <w:pPr>
        <w:jc w:val="both"/>
        <w:rPr>
          <w:rFonts w:ascii="Arial" w:hAnsi="Arial" w:cs="Arial"/>
          <w:b/>
          <w:sz w:val="20"/>
          <w:szCs w:val="20"/>
        </w:rPr>
      </w:pPr>
      <w:r>
        <w:rPr>
          <w:rFonts w:ascii="Arial" w:hAnsi="Arial" w:cs="Arial"/>
          <w:b/>
          <w:sz w:val="20"/>
          <w:szCs w:val="20"/>
        </w:rPr>
        <w:t>CITY MANAGER</w:t>
      </w:r>
    </w:p>
    <w:sectPr w:rsidR="008A3A1D" w:rsidRPr="00ED7F2D" w:rsidSect="00CB7BBB">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AA2F11"/>
    <w:multiLevelType w:val="hybridMultilevel"/>
    <w:tmpl w:val="977E64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BBB"/>
    <w:rsid w:val="000363C2"/>
    <w:rsid w:val="000A50C5"/>
    <w:rsid w:val="001A2CC4"/>
    <w:rsid w:val="002401FB"/>
    <w:rsid w:val="00281951"/>
    <w:rsid w:val="002C3ECF"/>
    <w:rsid w:val="002D3A35"/>
    <w:rsid w:val="003979E3"/>
    <w:rsid w:val="003D1E07"/>
    <w:rsid w:val="00533856"/>
    <w:rsid w:val="00616517"/>
    <w:rsid w:val="00693177"/>
    <w:rsid w:val="00752837"/>
    <w:rsid w:val="007A314D"/>
    <w:rsid w:val="007A5F06"/>
    <w:rsid w:val="007F0ADE"/>
    <w:rsid w:val="00810935"/>
    <w:rsid w:val="0081597D"/>
    <w:rsid w:val="008648F0"/>
    <w:rsid w:val="00871F89"/>
    <w:rsid w:val="008A3A1D"/>
    <w:rsid w:val="008C1426"/>
    <w:rsid w:val="008E630C"/>
    <w:rsid w:val="00993BDA"/>
    <w:rsid w:val="009C698E"/>
    <w:rsid w:val="009D784C"/>
    <w:rsid w:val="009F0425"/>
    <w:rsid w:val="00A06250"/>
    <w:rsid w:val="00A118AD"/>
    <w:rsid w:val="00AB691B"/>
    <w:rsid w:val="00AF702C"/>
    <w:rsid w:val="00C7327C"/>
    <w:rsid w:val="00CB6B78"/>
    <w:rsid w:val="00CB7BBB"/>
    <w:rsid w:val="00D62730"/>
    <w:rsid w:val="00E26F02"/>
    <w:rsid w:val="00ED7F2D"/>
    <w:rsid w:val="00F035B3"/>
    <w:rsid w:val="00FD2B7D"/>
    <w:rsid w:val="00FF4FE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B099F"/>
  <w15:chartTrackingRefBased/>
  <w15:docId w15:val="{207882E3-11C7-44B6-B3BA-B448BEDB6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BBB"/>
    <w:pPr>
      <w:suppressAutoHyphens/>
      <w:autoSpaceDN w:val="0"/>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7BBB"/>
    <w:rPr>
      <w:color w:val="0563C1" w:themeColor="hyperlink"/>
      <w:u w:val="single"/>
    </w:rPr>
  </w:style>
  <w:style w:type="paragraph" w:styleId="BodyTextIndent2">
    <w:name w:val="Body Text Indent 2"/>
    <w:basedOn w:val="Normal"/>
    <w:link w:val="BodyTextIndent2Char"/>
    <w:semiHidden/>
    <w:unhideWhenUsed/>
    <w:rsid w:val="00CB7BBB"/>
    <w:pPr>
      <w:tabs>
        <w:tab w:val="right" w:pos="10177"/>
      </w:tabs>
      <w:suppressAutoHyphens w:val="0"/>
      <w:ind w:left="360" w:hanging="540"/>
      <w:jc w:val="both"/>
    </w:pPr>
    <w:rPr>
      <w:rFonts w:ascii="Arial" w:hAnsi="Arial" w:cs="Arial"/>
      <w:color w:val="000080"/>
      <w:sz w:val="22"/>
      <w:lang w:val="en-GB"/>
    </w:rPr>
  </w:style>
  <w:style w:type="character" w:customStyle="1" w:styleId="BodyTextIndent2Char">
    <w:name w:val="Body Text Indent 2 Char"/>
    <w:basedOn w:val="DefaultParagraphFont"/>
    <w:link w:val="BodyTextIndent2"/>
    <w:semiHidden/>
    <w:rsid w:val="00CB7BBB"/>
    <w:rPr>
      <w:rFonts w:ascii="Arial" w:eastAsia="Times New Roman" w:hAnsi="Arial" w:cs="Arial"/>
      <w:color w:val="000080"/>
      <w:szCs w:val="24"/>
      <w:lang w:val="en-GB"/>
    </w:rPr>
  </w:style>
  <w:style w:type="paragraph" w:styleId="ListParagraph">
    <w:name w:val="List Paragraph"/>
    <w:basedOn w:val="Normal"/>
    <w:uiPriority w:val="34"/>
    <w:qFormat/>
    <w:rsid w:val="00CB7BBB"/>
    <w:pPr>
      <w:ind w:left="720"/>
      <w:contextualSpacing/>
    </w:pPr>
  </w:style>
  <w:style w:type="character" w:customStyle="1" w:styleId="normaltextrun">
    <w:name w:val="normaltextrun"/>
    <w:basedOn w:val="DefaultParagraphFont"/>
    <w:rsid w:val="003D1E07"/>
  </w:style>
  <w:style w:type="paragraph" w:styleId="BalloonText">
    <w:name w:val="Balloon Text"/>
    <w:basedOn w:val="Normal"/>
    <w:link w:val="BalloonTextChar"/>
    <w:uiPriority w:val="99"/>
    <w:semiHidden/>
    <w:unhideWhenUsed/>
    <w:rsid w:val="00A118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18AD"/>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403366">
      <w:bodyDiv w:val="1"/>
      <w:marLeft w:val="0"/>
      <w:marRight w:val="0"/>
      <w:marTop w:val="0"/>
      <w:marBottom w:val="0"/>
      <w:divBdr>
        <w:top w:val="none" w:sz="0" w:space="0" w:color="auto"/>
        <w:left w:val="none" w:sz="0" w:space="0" w:color="auto"/>
        <w:bottom w:val="none" w:sz="0" w:space="0" w:color="auto"/>
        <w:right w:val="none" w:sz="0" w:space="0" w:color="auto"/>
      </w:divBdr>
    </w:div>
    <w:div w:id="87943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inet@polokwane.gov.za" TargetMode="External"/><Relationship Id="rId13" Type="http://schemas.openxmlformats.org/officeDocument/2006/relationships/hyperlink" Target="mailto:Chrisr@polokwane.gov.z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halas@polokwane.gov.za" TargetMode="External"/><Relationship Id="rId12" Type="http://schemas.openxmlformats.org/officeDocument/2006/relationships/hyperlink" Target="mailto:Chrisr@polokwane.gov.za" TargetMode="External"/><Relationship Id="rId17" Type="http://schemas.openxmlformats.org/officeDocument/2006/relationships/hyperlink" Target="http://www.polokwane.gov.za" TargetMode="External"/><Relationship Id="rId2" Type="http://schemas.openxmlformats.org/officeDocument/2006/relationships/numbering" Target="numbering.xml"/><Relationship Id="rId16" Type="http://schemas.openxmlformats.org/officeDocument/2006/relationships/hyperlink" Target="mailto:PilotR@polokwane.gov.za"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Chrisr@polokwane.gov.za" TargetMode="External"/><Relationship Id="rId5" Type="http://schemas.openxmlformats.org/officeDocument/2006/relationships/webSettings" Target="webSettings.xml"/><Relationship Id="rId15" Type="http://schemas.openxmlformats.org/officeDocument/2006/relationships/hyperlink" Target="mailto:Makgoalalak@polokwane.gov.za" TargetMode="External"/><Relationship Id="rId10" Type="http://schemas.openxmlformats.org/officeDocument/2006/relationships/hyperlink" Target="mailto:Paulinet@polokwane.gov.z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halas@polokwane.gov.za" TargetMode="External"/><Relationship Id="rId14" Type="http://schemas.openxmlformats.org/officeDocument/2006/relationships/hyperlink" Target="mailto:Chrisr@polokwane.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F30C8-6691-4568-A02B-C72CA8739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714</Words>
  <Characters>4071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Moeti Chuene</dc:creator>
  <cp:keywords/>
  <dc:description/>
  <cp:lastModifiedBy>Moeti Chuene</cp:lastModifiedBy>
  <cp:revision>2</cp:revision>
  <cp:lastPrinted>2026-01-30T11:47:00Z</cp:lastPrinted>
  <dcterms:created xsi:type="dcterms:W3CDTF">2026-02-04T06:48:00Z</dcterms:created>
  <dcterms:modified xsi:type="dcterms:W3CDTF">2026-02-04T06:48:00Z</dcterms:modified>
</cp:coreProperties>
</file>